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356" w:type="dxa"/>
        <w:jc w:val="center"/>
        <w:tblLook w:val="01E0" w:firstRow="1" w:lastRow="1" w:firstColumn="1" w:lastColumn="1" w:noHBand="0" w:noVBand="0"/>
      </w:tblPr>
      <w:tblGrid>
        <w:gridCol w:w="4811"/>
        <w:gridCol w:w="4545"/>
      </w:tblGrid>
      <w:tr w:rsidR="001B6EEF" w:rsidRPr="006D1115" w14:paraId="4C12DB01" w14:textId="77777777" w:rsidTr="00224342">
        <w:trPr>
          <w:trHeight w:val="983"/>
          <w:jc w:val="center"/>
        </w:trPr>
        <w:tc>
          <w:tcPr>
            <w:tcW w:w="4811" w:type="dxa"/>
          </w:tcPr>
          <w:p w14:paraId="03051A9A" w14:textId="77777777" w:rsidR="001B6EEF" w:rsidRDefault="00C21D85" w:rsidP="00C21D85">
            <w:pPr>
              <w:keepNext/>
              <w:widowControl w:val="0"/>
              <w:spacing w:before="0"/>
              <w:ind w:left="0" w:firstLine="0"/>
              <w:jc w:val="center"/>
              <w:rPr>
                <w:noProof/>
                <w:w w:val="90"/>
                <w:sz w:val="28"/>
                <w:szCs w:val="28"/>
              </w:rPr>
            </w:pPr>
            <w:r>
              <w:rPr>
                <w:noProof/>
                <w:w w:val="90"/>
                <w:sz w:val="28"/>
                <w:szCs w:val="28"/>
              </w:rPr>
              <w:t>VIETNAM NATIONAL COAL AND MINERAL INDUSTRIES HOLDING CORPORATION LIMITED</w:t>
            </w:r>
          </w:p>
          <w:p w14:paraId="43B3504E" w14:textId="7F370944" w:rsidR="00C21D85" w:rsidRPr="00C21D85" w:rsidRDefault="00C21D85" w:rsidP="00C21D85">
            <w:pPr>
              <w:keepNext/>
              <w:widowControl w:val="0"/>
              <w:spacing w:before="0"/>
              <w:ind w:left="0" w:firstLine="0"/>
              <w:jc w:val="center"/>
              <w:rPr>
                <w:rFonts w:ascii="Times New Roman Bold" w:hAnsi="Times New Roman Bold"/>
                <w:b/>
                <w:bCs/>
                <w:noProof/>
                <w:spacing w:val="-10"/>
                <w:w w:val="90"/>
                <w:sz w:val="24"/>
                <w:szCs w:val="24"/>
              </w:rPr>
            </w:pPr>
            <w:r>
              <w:rPr>
                <w:rFonts w:ascii="Times New Roman Bold" w:hAnsi="Times New Roman Bold"/>
                <w:b/>
                <w:bCs/>
                <w:noProof/>
                <w:spacing w:val="-10"/>
                <w:w w:val="90"/>
                <w:sz w:val="24"/>
                <w:szCs w:val="24"/>
              </w:rPr>
              <w:t>DEO NAI – COC SAU – TKV COAL JOINT STOCK COMPANY</w:t>
            </w:r>
          </w:p>
        </w:tc>
        <w:tc>
          <w:tcPr>
            <w:tcW w:w="4545" w:type="dxa"/>
          </w:tcPr>
          <w:p w14:paraId="511C9F92" w14:textId="449D30FA" w:rsidR="001B6EEF" w:rsidRPr="009211AD" w:rsidRDefault="00C21D85" w:rsidP="009211AD">
            <w:pPr>
              <w:keepNext/>
              <w:widowControl w:val="0"/>
              <w:spacing w:before="0"/>
              <w:ind w:left="0" w:firstLine="0"/>
              <w:rPr>
                <w:rFonts w:ascii="Times New Roman Bold" w:hAnsi="Times New Roman Bold"/>
                <w:b/>
                <w:bCs/>
                <w:noProof/>
                <w:spacing w:val="-6"/>
                <w:w w:val="90"/>
                <w:sz w:val="24"/>
                <w:szCs w:val="24"/>
              </w:rPr>
            </w:pPr>
            <w:r>
              <w:rPr>
                <w:rFonts w:ascii="Times New Roman Bold" w:hAnsi="Times New Roman Bold"/>
                <w:b/>
                <w:bCs/>
                <w:noProof/>
                <w:spacing w:val="-6"/>
                <w:w w:val="90"/>
                <w:sz w:val="24"/>
                <w:szCs w:val="24"/>
              </w:rPr>
              <w:t xml:space="preserve"> THE </w:t>
            </w:r>
            <w:r w:rsidR="001B6EEF" w:rsidRPr="009211AD">
              <w:rPr>
                <w:rFonts w:ascii="Times New Roman Bold" w:hAnsi="Times New Roman Bold"/>
                <w:b/>
                <w:bCs/>
                <w:noProof/>
                <w:spacing w:val="-6"/>
                <w:w w:val="90"/>
                <w:sz w:val="24"/>
                <w:szCs w:val="24"/>
              </w:rPr>
              <w:t>SOCIALIST REPUBLIC OF VIETNAM</w:t>
            </w:r>
          </w:p>
          <w:p w14:paraId="522278B5" w14:textId="77777777" w:rsidR="001B6EEF" w:rsidRPr="006D1115" w:rsidRDefault="001B6EEF" w:rsidP="009211AD">
            <w:pPr>
              <w:keepNext/>
              <w:widowControl w:val="0"/>
              <w:spacing w:before="0"/>
              <w:ind w:left="0" w:firstLine="0"/>
              <w:jc w:val="center"/>
              <w:rPr>
                <w:b/>
                <w:bCs/>
                <w:noProof/>
                <w:w w:val="90"/>
                <w:sz w:val="26"/>
                <w:szCs w:val="26"/>
              </w:rPr>
            </w:pPr>
            <w:r w:rsidRPr="006D1115">
              <w:rPr>
                <w:b/>
                <w:bCs/>
                <w:noProof/>
                <w:w w:val="90"/>
                <w:sz w:val="26"/>
                <w:szCs w:val="26"/>
              </w:rPr>
              <w:t>Independence - Freedom - Happiness</w:t>
            </w:r>
          </w:p>
          <w:p w14:paraId="60BCF514" w14:textId="5D38C13C" w:rsidR="001B6EEF" w:rsidRPr="00707225" w:rsidRDefault="00920C4C" w:rsidP="00707225">
            <w:pPr>
              <w:keepNext/>
              <w:widowControl w:val="0"/>
              <w:spacing w:before="0"/>
              <w:jc w:val="center"/>
              <w:rPr>
                <w:i/>
                <w:iCs/>
                <w:noProof/>
                <w:sz w:val="21"/>
                <w:szCs w:val="21"/>
              </w:rPr>
            </w:pPr>
            <w:r>
              <w:rPr>
                <w:b/>
                <w:bCs/>
                <w:noProof/>
                <w:sz w:val="32"/>
                <w:lang w:val="en-US" w:eastAsia="en-US"/>
              </w:rPr>
              <mc:AlternateContent>
                <mc:Choice Requires="wps">
                  <w:drawing>
                    <wp:anchor distT="4294967295" distB="4294967295" distL="114300" distR="114300" simplePos="0" relativeHeight="251673600" behindDoc="0" locked="0" layoutInCell="1" allowOverlap="1" wp14:anchorId="1FCCDD6D" wp14:editId="75ED96F1">
                      <wp:simplePos x="0" y="0"/>
                      <wp:positionH relativeFrom="column">
                        <wp:posOffset>450850</wp:posOffset>
                      </wp:positionH>
                      <wp:positionV relativeFrom="paragraph">
                        <wp:posOffset>6350</wp:posOffset>
                      </wp:positionV>
                      <wp:extent cx="1781175"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9845A71" id="Straight Connector 2"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5pt,.5pt" to="175.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tk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"/>
                  </w:pict>
                </mc:Fallback>
              </mc:AlternateContent>
            </w:r>
          </w:p>
        </w:tc>
      </w:tr>
      <w:tr w:rsidR="001B6EEF" w:rsidRPr="006D1115" w14:paraId="3CC55890" w14:textId="77777777" w:rsidTr="00224342">
        <w:trPr>
          <w:trHeight w:val="285"/>
          <w:jc w:val="center"/>
        </w:trPr>
        <w:tc>
          <w:tcPr>
            <w:tcW w:w="4811" w:type="dxa"/>
          </w:tcPr>
          <w:p w14:paraId="0A688DEF" w14:textId="3B7FE8B1" w:rsidR="001B6EEF" w:rsidRPr="00F8527A" w:rsidRDefault="001D1F5B" w:rsidP="00F8527A">
            <w:pPr>
              <w:keepNext/>
              <w:widowControl w:val="0"/>
              <w:ind w:left="0" w:firstLine="0"/>
              <w:jc w:val="center"/>
              <w:rPr>
                <w:bCs/>
                <w:noProof/>
                <w:spacing w:val="-10"/>
                <w:w w:val="90"/>
                <w:sz w:val="28"/>
                <w:szCs w:val="24"/>
              </w:rPr>
            </w:pPr>
            <w:r w:rsidRPr="00F8527A">
              <w:rPr>
                <w:bCs/>
                <w:spacing w:val="-16"/>
                <w:sz w:val="28"/>
                <w:szCs w:val="26"/>
              </w:rPr>
              <w:t>N</w:t>
            </w:r>
            <w:r w:rsidR="003C062B">
              <w:rPr>
                <w:bCs/>
                <w:spacing w:val="-16"/>
                <w:sz w:val="28"/>
                <w:szCs w:val="26"/>
              </w:rPr>
              <w:t>o</w:t>
            </w:r>
            <w:r w:rsidRPr="00F8527A">
              <w:rPr>
                <w:bCs/>
                <w:spacing w:val="-16"/>
                <w:sz w:val="28"/>
                <w:szCs w:val="26"/>
              </w:rPr>
              <w:t>:</w:t>
            </w:r>
            <w:r w:rsidR="003C062B">
              <w:rPr>
                <w:bCs/>
                <w:spacing w:val="-16"/>
                <w:sz w:val="28"/>
                <w:szCs w:val="26"/>
              </w:rPr>
              <w:t xml:space="preserve">       </w:t>
            </w:r>
            <w:r w:rsidRPr="00F8527A">
              <w:rPr>
                <w:bCs/>
                <w:spacing w:val="-16"/>
                <w:sz w:val="28"/>
                <w:szCs w:val="26"/>
              </w:rPr>
              <w:t xml:space="preserve"> /TTr-T</w:t>
            </w:r>
            <w:r w:rsidR="00002B0C">
              <w:rPr>
                <w:bCs/>
                <w:spacing w:val="-16"/>
                <w:sz w:val="28"/>
                <w:szCs w:val="26"/>
              </w:rPr>
              <w:t>D</w:t>
            </w:r>
            <w:r w:rsidRPr="00F8527A">
              <w:rPr>
                <w:bCs/>
                <w:spacing w:val="-16"/>
                <w:sz w:val="28"/>
                <w:szCs w:val="26"/>
              </w:rPr>
              <w:t>NCS</w:t>
            </w:r>
          </w:p>
        </w:tc>
        <w:tc>
          <w:tcPr>
            <w:tcW w:w="4545" w:type="dxa"/>
          </w:tcPr>
          <w:p w14:paraId="6819B1C2" w14:textId="089118A8" w:rsidR="001B6EEF" w:rsidRPr="00F8527A" w:rsidRDefault="00573145" w:rsidP="000474FD">
            <w:pPr>
              <w:keepNext/>
              <w:widowControl w:val="0"/>
              <w:ind w:left="0" w:firstLine="0"/>
              <w:jc w:val="right"/>
              <w:rPr>
                <w:b/>
                <w:bCs/>
                <w:noProof/>
                <w:w w:val="90"/>
                <w:sz w:val="28"/>
                <w:szCs w:val="24"/>
              </w:rPr>
            </w:pPr>
            <w:r w:rsidRPr="00F8527A">
              <w:rPr>
                <w:i/>
                <w:iCs/>
                <w:noProof/>
                <w:sz w:val="28"/>
                <w:szCs w:val="26"/>
              </w:rPr>
              <w:t>Cam Pha,</w:t>
            </w:r>
            <w:r w:rsidR="00B1003B">
              <w:rPr>
                <w:i/>
                <w:iCs/>
                <w:noProof/>
                <w:sz w:val="28"/>
                <w:szCs w:val="26"/>
              </w:rPr>
              <w:t xml:space="preserve"> </w:t>
            </w:r>
            <w:r w:rsidRPr="00F8527A">
              <w:rPr>
                <w:i/>
                <w:iCs/>
                <w:noProof/>
                <w:sz w:val="28"/>
                <w:szCs w:val="26"/>
              </w:rPr>
              <w:t>April</w:t>
            </w:r>
            <w:r w:rsidR="00B1003B">
              <w:rPr>
                <w:i/>
                <w:iCs/>
                <w:noProof/>
                <w:sz w:val="28"/>
                <w:szCs w:val="26"/>
              </w:rPr>
              <w:t xml:space="preserve">       </w:t>
            </w:r>
            <w:r w:rsidRPr="00F8527A">
              <w:rPr>
                <w:i/>
                <w:iCs/>
                <w:noProof/>
                <w:sz w:val="28"/>
                <w:szCs w:val="26"/>
              </w:rPr>
              <w:t xml:space="preserve"> 2026</w:t>
            </w:r>
          </w:p>
        </w:tc>
      </w:tr>
    </w:tbl>
    <w:p w14:paraId="79E3542A" w14:textId="2E0A3786" w:rsidR="001D1F5B" w:rsidRDefault="00F8527A" w:rsidP="00707225">
      <w:pPr>
        <w:pStyle w:val="Heading3"/>
        <w:tabs>
          <w:tab w:val="clear" w:pos="0"/>
        </w:tabs>
        <w:spacing w:before="0"/>
        <w:rPr>
          <w:rFonts w:ascii="Times New Roman" w:hAnsi="Times New Roman"/>
          <w:sz w:val="28"/>
          <w:szCs w:val="28"/>
          <w:lang w:val="nl-NL"/>
        </w:rPr>
      </w:pPr>
      <w:r w:rsidRPr="00484418">
        <w:rPr>
          <w:b w:val="0"/>
          <w:noProof/>
          <w:lang w:val="en-US" w:eastAsia="en-US"/>
        </w:rPr>
        <mc:AlternateContent>
          <mc:Choice Requires="wps">
            <w:drawing>
              <wp:anchor distT="0" distB="0" distL="114300" distR="114300" simplePos="0" relativeHeight="251675648" behindDoc="0" locked="0" layoutInCell="1" allowOverlap="1" wp14:anchorId="3A2CDE24" wp14:editId="2C6FE411">
                <wp:simplePos x="0" y="0"/>
                <wp:positionH relativeFrom="margin">
                  <wp:align>left</wp:align>
                </wp:positionH>
                <wp:positionV relativeFrom="paragraph">
                  <wp:posOffset>116840</wp:posOffset>
                </wp:positionV>
                <wp:extent cx="876300" cy="288925"/>
                <wp:effectExtent l="0" t="0" r="19050" b="15875"/>
                <wp:wrapNone/>
                <wp:docPr id="159239436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288925"/>
                        </a:xfrm>
                        <a:prstGeom prst="rect">
                          <a:avLst/>
                        </a:prstGeom>
                        <a:solidFill>
                          <a:srgbClr val="FFFFFF"/>
                        </a:solidFill>
                        <a:ln w="9525">
                          <a:solidFill>
                            <a:srgbClr val="000000"/>
                          </a:solidFill>
                          <a:miter lim="800000"/>
                          <a:headEnd/>
                          <a:tailEnd/>
                        </a:ln>
                      </wps:spPr>
                      <wps:txbx>
                        <w:txbxContent>
                          <w:p w14:paraId="7612298D" w14:textId="5B8D17D9" w:rsidR="00F8527A" w:rsidRPr="00B723F0" w:rsidRDefault="00C21D85" w:rsidP="00F8527A">
                            <w:pPr>
                              <w:ind w:left="0" w:firstLine="0"/>
                              <w:rPr>
                                <w:b/>
                                <w:sz w:val="26"/>
                                <w:szCs w:val="26"/>
                                <w:lang w:val="en-GB"/>
                              </w:rPr>
                            </w:pPr>
                            <w:r w:rsidRPr="00B723F0">
                              <w:rPr>
                                <w:b/>
                                <w:sz w:val="26"/>
                                <w:szCs w:val="26"/>
                                <w:lang w:val="en-GB"/>
                              </w:rPr>
                              <w:t xml:space="preserve"> 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2CDE24" id="Rectangle 1" o:spid="_x0000_s1026" style="position:absolute;left:0;text-align:left;margin-left:0;margin-top:9.2pt;width:69pt;height:22.7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">
                <v:textbox>
                  <w:txbxContent>
                    <w:p w14:paraId="7612298D" w14:textId="5B8D17D9" w:rsidR="00F8527A" w:rsidRPr="00B723F0" w:rsidRDefault="00C21D85" w:rsidP="00F8527A">
                      <w:pPr>
                        <w:ind w:left="0" w:firstLine="0"/>
                        <w:rPr>
                          <w:b/>
                          <w:sz w:val="26"/>
                          <w:szCs w:val="26"/>
                          <w:lang w:val="en-GB"/>
                        </w:rPr>
                      </w:pPr>
                      <w:r w:rsidRPr="00B723F0">
                        <w:rPr>
                          <w:b/>
                          <w:sz w:val="26"/>
                          <w:szCs w:val="26"/>
                          <w:lang w:val="en-GB"/>
                        </w:rPr>
                        <w:t xml:space="preserve"> DRAFT</w:t>
                      </w:r>
                    </w:p>
                  </w:txbxContent>
                </v:textbox>
                <w10:wrap anchorx="margin"/>
              </v:rect>
            </w:pict>
          </mc:Fallback>
        </mc:AlternateContent>
      </w:r>
    </w:p>
    <w:p w14:paraId="264E0806" w14:textId="0CF40B33" w:rsidR="005A7E97" w:rsidRPr="005A7E97" w:rsidRDefault="005A7E97" w:rsidP="005A7E97">
      <w:pPr>
        <w:rPr>
          <w:lang w:val="nl-NL"/>
        </w:rPr>
      </w:pPr>
    </w:p>
    <w:p w14:paraId="2120D6E1" w14:textId="4EBFD560" w:rsidR="00FF267C" w:rsidRPr="00D61B39" w:rsidRDefault="00B723F0" w:rsidP="00240090">
      <w:pPr>
        <w:pStyle w:val="Heading3"/>
        <w:keepNext w:val="0"/>
        <w:widowControl w:val="0"/>
        <w:tabs>
          <w:tab w:val="clear" w:pos="0"/>
        </w:tabs>
        <w:spacing w:before="0" w:after="0" w:line="228" w:lineRule="auto"/>
        <w:ind w:left="0" w:right="74"/>
        <w:jc w:val="center"/>
        <w:rPr>
          <w:rFonts w:ascii="Times New Roman" w:hAnsi="Times New Roman"/>
          <w:sz w:val="28"/>
          <w:szCs w:val="28"/>
          <w:lang w:val="nl-NL"/>
        </w:rPr>
      </w:pPr>
      <w:r w:rsidRPr="00B723F0">
        <w:rPr>
          <w:rFonts w:ascii="Times New Roman" w:hAnsi="Times New Roman"/>
          <w:sz w:val="28"/>
          <w:szCs w:val="28"/>
          <w:lang w:val="nl-NL"/>
        </w:rPr>
        <w:t>PROPOSAL</w:t>
      </w:r>
    </w:p>
    <w:p w14:paraId="125E77AF" w14:textId="6180A0A2" w:rsidR="003C062B" w:rsidRDefault="00B723F0" w:rsidP="00240090">
      <w:pPr>
        <w:widowControl w:val="0"/>
        <w:spacing w:before="0" w:line="228" w:lineRule="auto"/>
        <w:ind w:left="0" w:right="74"/>
        <w:jc w:val="center"/>
        <w:rPr>
          <w:b/>
          <w:bCs/>
          <w:sz w:val="28"/>
          <w:szCs w:val="28"/>
        </w:rPr>
      </w:pPr>
      <w:r>
        <w:rPr>
          <w:b/>
          <w:bCs/>
          <w:sz w:val="28"/>
          <w:szCs w:val="28"/>
        </w:rPr>
        <w:t>Re</w:t>
      </w:r>
      <w:r w:rsidR="003C062B" w:rsidRPr="003C062B">
        <w:rPr>
          <w:b/>
          <w:bCs/>
          <w:sz w:val="28"/>
          <w:szCs w:val="28"/>
        </w:rPr>
        <w:t>: Selection of an Independent Auditing Firm</w:t>
      </w:r>
    </w:p>
    <w:p w14:paraId="4E0C4170" w14:textId="6F5E5E8F" w:rsidR="002828D4" w:rsidRPr="003C062B" w:rsidRDefault="003C062B" w:rsidP="00240090">
      <w:pPr>
        <w:widowControl w:val="0"/>
        <w:spacing w:before="0" w:line="228" w:lineRule="auto"/>
        <w:ind w:left="0" w:right="74"/>
        <w:jc w:val="center"/>
        <w:rPr>
          <w:b/>
          <w:bCs/>
          <w:sz w:val="28"/>
          <w:szCs w:val="28"/>
          <w:lang w:val="nl-NL"/>
        </w:rPr>
      </w:pPr>
      <w:r w:rsidRPr="003C062B">
        <w:rPr>
          <w:b/>
          <w:bCs/>
          <w:sz w:val="28"/>
          <w:szCs w:val="28"/>
        </w:rPr>
        <w:t xml:space="preserve"> for the 2026 Financial Statements</w:t>
      </w:r>
    </w:p>
    <w:p w14:paraId="473750C3" w14:textId="0A6F029E" w:rsidR="00FF267C" w:rsidRPr="00D61B39" w:rsidRDefault="00920C4C" w:rsidP="003A2374">
      <w:pPr>
        <w:spacing w:before="0"/>
        <w:ind w:left="0" w:right="75"/>
        <w:jc w:val="center"/>
        <w:rPr>
          <w:b/>
          <w:sz w:val="28"/>
          <w:szCs w:val="28"/>
          <w:lang w:val="nl-NL"/>
        </w:rPr>
      </w:pPr>
      <w:r w:rsidRPr="00D61B39">
        <w:rPr>
          <w:b/>
          <w:i/>
          <w:noProof/>
          <w:lang w:val="en-US" w:eastAsia="en-US"/>
        </w:rPr>
        <mc:AlternateContent>
          <mc:Choice Requires="wps">
            <w:drawing>
              <wp:anchor distT="4294967294" distB="4294967294" distL="114300" distR="114300" simplePos="0" relativeHeight="251670528" behindDoc="0" locked="0" layoutInCell="1" allowOverlap="1" wp14:anchorId="11575FA3" wp14:editId="65AD678F">
                <wp:simplePos x="0" y="0"/>
                <wp:positionH relativeFrom="column">
                  <wp:posOffset>2404110</wp:posOffset>
                </wp:positionH>
                <wp:positionV relativeFrom="paragraph">
                  <wp:posOffset>24130</wp:posOffset>
                </wp:positionV>
                <wp:extent cx="1327785" cy="0"/>
                <wp:effectExtent l="13335" t="13970" r="11430" b="5080"/>
                <wp:wrapNone/>
                <wp:docPr id="2"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02F9AF" id="Line 27"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9.3pt,1.9pt" to="293.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"/>
            </w:pict>
          </mc:Fallback>
        </mc:AlternateContent>
      </w:r>
    </w:p>
    <w:p w14:paraId="3512DFDB" w14:textId="6DBA6F21" w:rsidR="00240090" w:rsidRPr="00D61B39" w:rsidRDefault="003C062B" w:rsidP="00891F14">
      <w:pPr>
        <w:spacing w:line="230" w:lineRule="auto"/>
        <w:rPr>
          <w:spacing w:val="-16"/>
          <w:sz w:val="28"/>
          <w:szCs w:val="28"/>
          <w:lang w:val="nl-NL"/>
        </w:rPr>
      </w:pPr>
      <w:r>
        <w:rPr>
          <w:spacing w:val="-16"/>
          <w:sz w:val="28"/>
          <w:szCs w:val="28"/>
          <w:lang w:val="nl-NL"/>
        </w:rPr>
        <w:t>To:</w:t>
      </w:r>
      <w:r w:rsidR="00891F14" w:rsidRPr="00D61B39">
        <w:rPr>
          <w:spacing w:val="-16"/>
          <w:sz w:val="28"/>
          <w:szCs w:val="28"/>
          <w:lang w:val="nl-NL"/>
        </w:rPr>
        <w:t xml:space="preserve"> Shareholders of </w:t>
      </w:r>
      <w:r w:rsidR="00BE4663">
        <w:rPr>
          <w:spacing w:val="-16"/>
          <w:sz w:val="28"/>
          <w:szCs w:val="28"/>
          <w:lang w:val="nl-NL"/>
        </w:rPr>
        <w:t>Deo Nai - Coc Sau - TKV Coal Joint Stock Company</w:t>
      </w:r>
    </w:p>
    <w:p w14:paraId="436B82FB" w14:textId="77777777" w:rsidR="0094158F" w:rsidRPr="00D61B39" w:rsidRDefault="0094158F" w:rsidP="00BE1586">
      <w:pPr>
        <w:spacing w:line="230" w:lineRule="auto"/>
        <w:ind w:firstLine="720"/>
        <w:rPr>
          <w:spacing w:val="-14"/>
          <w:sz w:val="28"/>
          <w:szCs w:val="28"/>
          <w:lang w:val="nl-NL"/>
        </w:rPr>
      </w:pPr>
    </w:p>
    <w:p w14:paraId="6E12FDFA" w14:textId="0D2D8295" w:rsidR="004D0A4D" w:rsidRPr="00D61B39" w:rsidRDefault="003C062B" w:rsidP="004D0A4D">
      <w:pPr>
        <w:spacing w:before="0"/>
        <w:ind w:left="0" w:right="74" w:firstLine="720"/>
        <w:contextualSpacing/>
        <w:rPr>
          <w:spacing w:val="-4"/>
          <w:sz w:val="28"/>
          <w:szCs w:val="28"/>
          <w:lang w:val="nl-NL"/>
        </w:rPr>
      </w:pPr>
      <w:r>
        <w:rPr>
          <w:spacing w:val="-4"/>
          <w:sz w:val="28"/>
          <w:szCs w:val="28"/>
          <w:lang w:val="nl-NL"/>
        </w:rPr>
        <w:t>Pursuant to</w:t>
      </w:r>
      <w:r w:rsidR="004D0A4D" w:rsidRPr="00D61B39">
        <w:rPr>
          <w:spacing w:val="-4"/>
          <w:sz w:val="28"/>
          <w:szCs w:val="28"/>
          <w:lang w:val="nl-NL"/>
        </w:rPr>
        <w:t xml:space="preserve"> the Enterprise Law dated June 17, 2020;</w:t>
      </w:r>
    </w:p>
    <w:p w14:paraId="69A659F4" w14:textId="1C3D4AB8" w:rsidR="004D0A4D" w:rsidRPr="00D61B39" w:rsidRDefault="003C062B" w:rsidP="004D0A4D">
      <w:pPr>
        <w:pStyle w:val="BodyTextIndent"/>
        <w:spacing w:before="60" w:after="60"/>
        <w:ind w:left="0" w:firstLine="720"/>
        <w:contextualSpacing/>
        <w:jc w:val="both"/>
        <w:rPr>
          <w:rFonts w:ascii="Times New Roman" w:hAnsi="Times New Roman"/>
          <w:bCs/>
          <w:spacing w:val="-4"/>
          <w:szCs w:val="28"/>
        </w:rPr>
      </w:pPr>
      <w:r>
        <w:rPr>
          <w:rFonts w:ascii="Times New Roman" w:hAnsi="Times New Roman"/>
          <w:bCs/>
          <w:spacing w:val="-4"/>
          <w:szCs w:val="28"/>
        </w:rPr>
        <w:t>Pursuant to</w:t>
      </w:r>
      <w:r w:rsidR="004D0A4D" w:rsidRPr="00D61B39">
        <w:rPr>
          <w:rFonts w:ascii="Times New Roman" w:hAnsi="Times New Roman"/>
          <w:bCs/>
          <w:spacing w:val="-4"/>
          <w:szCs w:val="28"/>
        </w:rPr>
        <w:t xml:space="preserve"> the Charter of Organization and Operation of </w:t>
      </w:r>
      <w:r w:rsidR="00BE4663">
        <w:rPr>
          <w:rFonts w:ascii="Times New Roman" w:hAnsi="Times New Roman"/>
          <w:bCs/>
          <w:spacing w:val="-4"/>
          <w:szCs w:val="28"/>
        </w:rPr>
        <w:t>Deo Nai - Coc Sau - TKV Coal Joint Stock Company</w:t>
      </w:r>
      <w:r w:rsidR="004D0A4D" w:rsidRPr="00D61B39">
        <w:rPr>
          <w:rFonts w:ascii="Times New Roman" w:hAnsi="Times New Roman"/>
          <w:bCs/>
          <w:spacing w:val="-4"/>
          <w:szCs w:val="28"/>
        </w:rPr>
        <w:t>;</w:t>
      </w:r>
    </w:p>
    <w:p w14:paraId="18148286" w14:textId="6464C1DE" w:rsidR="002C2599" w:rsidRPr="00F14686" w:rsidRDefault="00F14686" w:rsidP="00F14686">
      <w:pPr>
        <w:spacing w:before="0"/>
        <w:ind w:left="0" w:right="74" w:firstLine="720"/>
        <w:rPr>
          <w:sz w:val="28"/>
          <w:szCs w:val="28"/>
          <w:lang w:val="nl-NL"/>
        </w:rPr>
      </w:pPr>
      <w:r w:rsidRPr="00F14686">
        <w:rPr>
          <w:sz w:val="28"/>
          <w:szCs w:val="28"/>
        </w:rPr>
        <w:t>To perform the functions, duties, and powers of the Supervisory Board as stipulated in the Charter of Organization and Operation of Deo Nai - Coc Sau - TKV Coal Joint Stock Company,</w:t>
      </w:r>
    </w:p>
    <w:p w14:paraId="20D1B0C9" w14:textId="176EE6B0" w:rsidR="006622F6" w:rsidRPr="00F14686" w:rsidRDefault="00F14686" w:rsidP="00F14686">
      <w:pPr>
        <w:spacing w:before="0"/>
        <w:ind w:left="0" w:right="74" w:firstLine="720"/>
        <w:rPr>
          <w:spacing w:val="-4"/>
          <w:sz w:val="28"/>
          <w:szCs w:val="28"/>
          <w:lang w:val="nl-NL"/>
        </w:rPr>
      </w:pPr>
      <w:r w:rsidRPr="00F14686">
        <w:rPr>
          <w:sz w:val="28"/>
          <w:szCs w:val="28"/>
        </w:rPr>
        <w:t>The Supervisory Board of Deo Nai - Coc Sau - TKV Coal Joint Stock Company respectfully submits to the General Meeting of Shareholders the following proposal regarding the selection of an independent auditing firm to audit the 2026 Financial Statements of Deo Nai - Coc Sau - TKV Coal Joint Stock Company:</w:t>
      </w:r>
    </w:p>
    <w:p w14:paraId="7F398F31" w14:textId="0A02F07E" w:rsidR="0041351D" w:rsidRPr="00F14686" w:rsidRDefault="009211AD" w:rsidP="00F14686">
      <w:pPr>
        <w:spacing w:before="0"/>
        <w:ind w:left="0" w:firstLine="720"/>
        <w:rPr>
          <w:b/>
          <w:bCs/>
          <w:sz w:val="28"/>
          <w:szCs w:val="28"/>
          <w:lang w:val="nl-NL"/>
        </w:rPr>
      </w:pPr>
      <w:r w:rsidRPr="00F14686">
        <w:rPr>
          <w:b/>
          <w:bCs/>
          <w:sz w:val="28"/>
          <w:szCs w:val="28"/>
          <w:lang w:val="nl-NL"/>
        </w:rPr>
        <w:t xml:space="preserve">1. </w:t>
      </w:r>
      <w:r w:rsidR="00F14686" w:rsidRPr="00F14686">
        <w:rPr>
          <w:b/>
          <w:bCs/>
          <w:sz w:val="28"/>
          <w:szCs w:val="28"/>
        </w:rPr>
        <w:t>Proposed list of auditing firms:</w:t>
      </w:r>
    </w:p>
    <w:p w14:paraId="6F8BB1B1" w14:textId="4D1B8979" w:rsidR="00430147" w:rsidRPr="00F14686" w:rsidRDefault="0041351D" w:rsidP="00F14686">
      <w:pPr>
        <w:spacing w:before="0"/>
        <w:ind w:left="0" w:firstLine="0"/>
        <w:rPr>
          <w:sz w:val="28"/>
          <w:szCs w:val="28"/>
          <w:lang w:val="nl-NL"/>
        </w:rPr>
      </w:pPr>
      <w:r w:rsidRPr="00F14686">
        <w:rPr>
          <w:sz w:val="28"/>
          <w:szCs w:val="28"/>
          <w:lang w:val="nl-NL"/>
        </w:rPr>
        <w:t xml:space="preserve"> </w:t>
      </w:r>
      <w:r w:rsidRPr="00F14686">
        <w:rPr>
          <w:sz w:val="28"/>
          <w:szCs w:val="28"/>
          <w:lang w:val="nl-NL"/>
        </w:rPr>
        <w:tab/>
      </w:r>
      <w:r w:rsidR="00F14686" w:rsidRPr="00F14686">
        <w:rPr>
          <w:sz w:val="28"/>
          <w:szCs w:val="28"/>
        </w:rPr>
        <w:t>To ensure the selection of a reputable, high-quality, and competitively priced independent auditing firm for the audit/review of the Company's financial statements, the Supervisory Board proposes the following list of auditing firms:</w:t>
      </w:r>
    </w:p>
    <w:p w14:paraId="58E27A4E" w14:textId="38D97598" w:rsidR="00A2662C" w:rsidRPr="00F14686" w:rsidRDefault="00A2662C" w:rsidP="00F14686">
      <w:pPr>
        <w:spacing w:before="0"/>
        <w:ind w:left="0" w:firstLine="720"/>
        <w:rPr>
          <w:b/>
          <w:sz w:val="28"/>
          <w:szCs w:val="28"/>
          <w:lang w:val="nl-NL"/>
        </w:rPr>
      </w:pPr>
      <w:r w:rsidRPr="00F14686">
        <w:rPr>
          <w:b/>
          <w:sz w:val="28"/>
          <w:szCs w:val="28"/>
          <w:lang w:val="nl-NL"/>
        </w:rPr>
        <w:t>(1) PKF-TTG Auditing and Consulting Company Limited.</w:t>
      </w:r>
    </w:p>
    <w:p w14:paraId="2D5C1361" w14:textId="72B424EE" w:rsidR="00A2662C" w:rsidRPr="00D61B39" w:rsidRDefault="00A2662C" w:rsidP="001344D1">
      <w:pPr>
        <w:spacing w:before="60" w:after="60"/>
        <w:ind w:left="0" w:firstLine="720"/>
        <w:rPr>
          <w:spacing w:val="-4"/>
          <w:sz w:val="28"/>
          <w:szCs w:val="28"/>
          <w:lang w:val="nl-NL"/>
        </w:rPr>
      </w:pPr>
      <w:r w:rsidRPr="00D61B39">
        <w:rPr>
          <w:spacing w:val="-4"/>
          <w:sz w:val="28"/>
          <w:szCs w:val="28"/>
          <w:lang w:val="nl-NL"/>
        </w:rPr>
        <w:t>Head office address: 22 Le Trong Tan Street, Phuong Liet Ward, Hanoi City.</w:t>
      </w:r>
    </w:p>
    <w:p w14:paraId="421847B8" w14:textId="50E5C27C" w:rsidR="009610C8" w:rsidRPr="00D61B39" w:rsidRDefault="00A74E2D" w:rsidP="00430147">
      <w:pPr>
        <w:spacing w:before="60"/>
        <w:ind w:left="0" w:firstLine="720"/>
        <w:rPr>
          <w:b/>
          <w:sz w:val="28"/>
          <w:szCs w:val="28"/>
          <w:lang w:val="nl-NL"/>
        </w:rPr>
      </w:pPr>
      <w:r w:rsidRPr="00D61B39">
        <w:rPr>
          <w:b/>
          <w:sz w:val="28"/>
          <w:szCs w:val="28"/>
          <w:lang w:val="nl-NL"/>
        </w:rPr>
        <w:t>(2) AASC Auditing Firm Co., Ltd.</w:t>
      </w:r>
    </w:p>
    <w:p w14:paraId="1ECA96EE" w14:textId="003818BF" w:rsidR="00430147" w:rsidRPr="00D61B39" w:rsidRDefault="00F23D76" w:rsidP="00430147">
      <w:pPr>
        <w:spacing w:before="60" w:after="60"/>
        <w:ind w:left="0" w:firstLine="720"/>
        <w:rPr>
          <w:sz w:val="28"/>
          <w:szCs w:val="28"/>
          <w:lang w:val="nl-NL"/>
        </w:rPr>
      </w:pPr>
      <w:r w:rsidRPr="00D61B39">
        <w:rPr>
          <w:bCs/>
          <w:sz w:val="28"/>
          <w:szCs w:val="28"/>
          <w:lang w:val="nl-NL"/>
        </w:rPr>
        <w:t xml:space="preserve">Head office address: </w:t>
      </w:r>
      <w:r w:rsidR="00002B0C">
        <w:rPr>
          <w:bCs/>
          <w:sz w:val="28"/>
          <w:szCs w:val="28"/>
          <w:lang w:val="nl-NL"/>
        </w:rPr>
        <w:t>1</w:t>
      </w:r>
      <w:r w:rsidRPr="00D61B39">
        <w:rPr>
          <w:bCs/>
          <w:sz w:val="28"/>
          <w:szCs w:val="28"/>
          <w:lang w:val="nl-NL"/>
        </w:rPr>
        <w:t xml:space="preserve"> Le Phung Hieu Street, Hoan Kiem Ward, Hanoi City.</w:t>
      </w:r>
    </w:p>
    <w:p w14:paraId="35A81C5E" w14:textId="04F44277" w:rsidR="009610C8" w:rsidRPr="00D61B39" w:rsidRDefault="00430147" w:rsidP="00430147">
      <w:pPr>
        <w:spacing w:before="60"/>
        <w:ind w:left="0" w:firstLine="720"/>
        <w:rPr>
          <w:b/>
          <w:sz w:val="28"/>
          <w:szCs w:val="28"/>
          <w:lang w:val="nl-NL"/>
        </w:rPr>
      </w:pPr>
      <w:r w:rsidRPr="00D61B39">
        <w:rPr>
          <w:b/>
          <w:sz w:val="28"/>
          <w:szCs w:val="28"/>
          <w:lang w:val="nl-NL"/>
        </w:rPr>
        <w:t>(3) BDO Auditing Company Limited.</w:t>
      </w:r>
    </w:p>
    <w:p w14:paraId="12ED057C" w14:textId="2304D32B" w:rsidR="00122E86" w:rsidRPr="00D61B39" w:rsidRDefault="00E86E73" w:rsidP="009610C8">
      <w:pPr>
        <w:spacing w:before="0"/>
        <w:ind w:left="0" w:firstLine="720"/>
        <w:rPr>
          <w:sz w:val="28"/>
          <w:szCs w:val="28"/>
          <w:lang w:val="nl-NL"/>
        </w:rPr>
      </w:pPr>
      <w:r w:rsidRPr="00D61B39">
        <w:rPr>
          <w:bCs/>
          <w:sz w:val="28"/>
          <w:szCs w:val="28"/>
          <w:lang w:val="nl-NL"/>
        </w:rPr>
        <w:t>Head office address: 20th Floor, ICON4 Building, 243A De La Thanh Street, Lang Ward, Hanoi City.</w:t>
      </w:r>
    </w:p>
    <w:p w14:paraId="39867754" w14:textId="70ED9EC0" w:rsidR="0041351D" w:rsidRPr="00F14686" w:rsidRDefault="0041351D" w:rsidP="00F14686">
      <w:pPr>
        <w:spacing w:before="0"/>
        <w:ind w:left="0" w:firstLine="720"/>
        <w:rPr>
          <w:b/>
          <w:bCs/>
          <w:sz w:val="28"/>
          <w:szCs w:val="28"/>
          <w:lang w:val="nl-NL"/>
        </w:rPr>
      </w:pPr>
      <w:r w:rsidRPr="00F14686">
        <w:rPr>
          <w:b/>
          <w:bCs/>
          <w:sz w:val="28"/>
          <w:szCs w:val="28"/>
          <w:lang w:val="nl-NL"/>
        </w:rPr>
        <w:t>Reasons for recommending the above auditing firms:</w:t>
      </w:r>
    </w:p>
    <w:p w14:paraId="7415AF45" w14:textId="1C56ABD7" w:rsidR="00486B1E" w:rsidRPr="00F14686" w:rsidRDefault="0041351D" w:rsidP="00F14686">
      <w:pPr>
        <w:spacing w:before="0"/>
        <w:ind w:left="0" w:right="75" w:firstLine="720"/>
        <w:rPr>
          <w:spacing w:val="-6"/>
          <w:sz w:val="28"/>
          <w:szCs w:val="28"/>
          <w:lang w:val="nl-NL"/>
        </w:rPr>
      </w:pPr>
      <w:r w:rsidRPr="00F14686">
        <w:rPr>
          <w:spacing w:val="-6"/>
          <w:sz w:val="28"/>
          <w:szCs w:val="28"/>
          <w:lang w:val="nl-NL"/>
        </w:rPr>
        <w:t xml:space="preserve">- </w:t>
      </w:r>
      <w:r w:rsidR="00F14686" w:rsidRPr="00F14686">
        <w:rPr>
          <w:sz w:val="28"/>
          <w:szCs w:val="28"/>
        </w:rPr>
        <w:t>These are independent auditing firms legally operating in Vietnam, approved by the Ministry of Finance for auditing entities with public interest in 2026 under Decision No. 3830/QD-BTC dated November 14, 2025, and included in the list issued by the State Securities Commission under Decision No. 902/QD-UBCK dated November 19, 2025.</w:t>
      </w:r>
    </w:p>
    <w:p w14:paraId="7301F841" w14:textId="43F88156" w:rsidR="0041351D" w:rsidRPr="00F14686" w:rsidRDefault="0041351D" w:rsidP="00F14686">
      <w:pPr>
        <w:spacing w:before="0"/>
        <w:ind w:left="0" w:right="75" w:firstLine="720"/>
        <w:rPr>
          <w:spacing w:val="-8"/>
          <w:sz w:val="28"/>
          <w:szCs w:val="28"/>
          <w:lang w:val="nl-NL"/>
        </w:rPr>
      </w:pPr>
      <w:r w:rsidRPr="00F14686">
        <w:rPr>
          <w:spacing w:val="-8"/>
          <w:sz w:val="28"/>
          <w:szCs w:val="28"/>
          <w:lang w:val="nl-NL"/>
        </w:rPr>
        <w:t xml:space="preserve">- </w:t>
      </w:r>
      <w:r w:rsidR="00F14686" w:rsidRPr="00F14686">
        <w:rPr>
          <w:sz w:val="28"/>
          <w:szCs w:val="28"/>
        </w:rPr>
        <w:t>Experienced in auditing large-scale public companies in Vietnam;</w:t>
      </w:r>
    </w:p>
    <w:p w14:paraId="2D9DCC3A" w14:textId="0D2EE29C" w:rsidR="0041351D" w:rsidRPr="00F14686" w:rsidRDefault="0041351D" w:rsidP="00F14686">
      <w:pPr>
        <w:spacing w:before="0"/>
        <w:ind w:left="0" w:firstLine="720"/>
        <w:rPr>
          <w:sz w:val="28"/>
          <w:szCs w:val="28"/>
          <w:lang w:val="nl-NL"/>
        </w:rPr>
      </w:pPr>
      <w:r w:rsidRPr="00F14686">
        <w:rPr>
          <w:sz w:val="28"/>
          <w:szCs w:val="28"/>
          <w:lang w:val="nl-NL"/>
        </w:rPr>
        <w:t xml:space="preserve">- </w:t>
      </w:r>
      <w:r w:rsidR="00F14686" w:rsidRPr="00F14686">
        <w:rPr>
          <w:sz w:val="28"/>
          <w:szCs w:val="28"/>
        </w:rPr>
        <w:t>Strong reputation for audit quality;</w:t>
      </w:r>
    </w:p>
    <w:p w14:paraId="19B0953B" w14:textId="76F9D006" w:rsidR="0041351D" w:rsidRPr="00F14686" w:rsidRDefault="0041351D" w:rsidP="00F14686">
      <w:pPr>
        <w:spacing w:before="0"/>
        <w:ind w:left="0" w:firstLine="720"/>
        <w:rPr>
          <w:sz w:val="28"/>
          <w:szCs w:val="28"/>
          <w:lang w:val="nl-NL"/>
        </w:rPr>
      </w:pPr>
      <w:r w:rsidRPr="00F14686">
        <w:rPr>
          <w:sz w:val="28"/>
          <w:szCs w:val="28"/>
          <w:lang w:val="nl-NL"/>
        </w:rPr>
        <w:t xml:space="preserve">- </w:t>
      </w:r>
      <w:r w:rsidR="00F14686" w:rsidRPr="00F14686">
        <w:rPr>
          <w:sz w:val="28"/>
          <w:szCs w:val="28"/>
        </w:rPr>
        <w:t>Highly qualified and experienced audit teams;</w:t>
      </w:r>
    </w:p>
    <w:p w14:paraId="2659A8D7" w14:textId="665EEACE" w:rsidR="0041351D" w:rsidRPr="00F14686" w:rsidRDefault="0041351D" w:rsidP="00F14686">
      <w:pPr>
        <w:spacing w:before="0"/>
        <w:ind w:left="0" w:firstLine="720"/>
        <w:rPr>
          <w:sz w:val="28"/>
          <w:szCs w:val="28"/>
          <w:lang w:val="nl-NL"/>
        </w:rPr>
      </w:pPr>
      <w:r w:rsidRPr="00F14686">
        <w:rPr>
          <w:sz w:val="28"/>
          <w:szCs w:val="28"/>
          <w:lang w:val="nl-NL"/>
        </w:rPr>
        <w:lastRenderedPageBreak/>
        <w:t xml:space="preserve">- </w:t>
      </w:r>
      <w:r w:rsidR="00F14686" w:rsidRPr="00F14686">
        <w:rPr>
          <w:sz w:val="28"/>
          <w:szCs w:val="28"/>
        </w:rPr>
        <w:t>Capable of meeting the Company’s requirements in terms of audit scope and timeline.</w:t>
      </w:r>
    </w:p>
    <w:p w14:paraId="58AF009E" w14:textId="156F7CEB" w:rsidR="0041351D" w:rsidRPr="00F14686" w:rsidRDefault="0041351D" w:rsidP="00F14686">
      <w:pPr>
        <w:spacing w:before="0"/>
        <w:ind w:left="0" w:firstLine="720"/>
        <w:rPr>
          <w:b/>
          <w:bCs/>
          <w:sz w:val="28"/>
          <w:szCs w:val="28"/>
          <w:lang w:val="nl-NL"/>
        </w:rPr>
      </w:pPr>
      <w:r w:rsidRPr="00F14686">
        <w:rPr>
          <w:b/>
          <w:bCs/>
          <w:sz w:val="28"/>
          <w:szCs w:val="28"/>
          <w:lang w:val="nl-NL"/>
        </w:rPr>
        <w:t xml:space="preserve">2. </w:t>
      </w:r>
      <w:r w:rsidR="00F14686" w:rsidRPr="00F14686">
        <w:rPr>
          <w:b/>
          <w:bCs/>
          <w:sz w:val="28"/>
          <w:szCs w:val="28"/>
        </w:rPr>
        <w:t>Proposal for selection of auditing firm:</w:t>
      </w:r>
    </w:p>
    <w:p w14:paraId="4CB7964C" w14:textId="2D54E26D" w:rsidR="0041351D" w:rsidRPr="00F14686" w:rsidRDefault="00F14686" w:rsidP="00F14686">
      <w:pPr>
        <w:spacing w:before="0"/>
        <w:ind w:left="0" w:firstLine="720"/>
        <w:rPr>
          <w:sz w:val="28"/>
          <w:szCs w:val="28"/>
          <w:lang w:val="nl-NL"/>
        </w:rPr>
      </w:pPr>
      <w:r w:rsidRPr="00F14686">
        <w:rPr>
          <w:sz w:val="28"/>
          <w:szCs w:val="28"/>
        </w:rPr>
        <w:t>The Supervisory Board respectfully requests the General Meeting of Shareholders to authorize the Board of Directors to select an independent auditing firm for the 2026 Financial Statements in accordance with applicable laws and the Company’s Charter</w:t>
      </w:r>
      <w:r w:rsidR="0041351D" w:rsidRPr="00F14686">
        <w:rPr>
          <w:sz w:val="28"/>
          <w:szCs w:val="28"/>
          <w:lang w:val="nl-NL"/>
        </w:rPr>
        <w:t>.</w:t>
      </w:r>
    </w:p>
    <w:p w14:paraId="7F454C41" w14:textId="643EC947" w:rsidR="002828D4" w:rsidRPr="00F14686" w:rsidRDefault="00F14686" w:rsidP="00F14686">
      <w:pPr>
        <w:spacing w:before="0"/>
        <w:ind w:left="0" w:firstLine="720"/>
        <w:rPr>
          <w:sz w:val="28"/>
          <w:szCs w:val="28"/>
          <w:lang w:val="nl-NL"/>
        </w:rPr>
      </w:pPr>
      <w:r w:rsidRPr="00F14686">
        <w:rPr>
          <w:sz w:val="28"/>
          <w:szCs w:val="28"/>
        </w:rPr>
        <w:t>Respectfully submitted to the General Meeting of Shareholders for consideration and approval./.</w:t>
      </w:r>
    </w:p>
    <w:p w14:paraId="5D2220C3" w14:textId="77777777" w:rsidR="006622F6" w:rsidRPr="00F14686" w:rsidRDefault="006622F6" w:rsidP="00474DA4">
      <w:pPr>
        <w:spacing w:before="0"/>
        <w:ind w:left="0" w:firstLine="720"/>
        <w:rPr>
          <w:spacing w:val="-4"/>
          <w:sz w:val="28"/>
          <w:szCs w:val="28"/>
          <w:lang w:val="nb-NO"/>
        </w:rPr>
      </w:pPr>
    </w:p>
    <w:tbl>
      <w:tblPr>
        <w:tblW w:w="9356" w:type="dxa"/>
        <w:tblLook w:val="01E0" w:firstRow="1" w:lastRow="1" w:firstColumn="1" w:lastColumn="1" w:noHBand="0" w:noVBand="0"/>
      </w:tblPr>
      <w:tblGrid>
        <w:gridCol w:w="4634"/>
        <w:gridCol w:w="4722"/>
      </w:tblGrid>
      <w:tr w:rsidR="00FF267C" w:rsidRPr="003E76FD" w14:paraId="05419F77" w14:textId="77777777" w:rsidTr="00C569B4">
        <w:tc>
          <w:tcPr>
            <w:tcW w:w="4634" w:type="dxa"/>
          </w:tcPr>
          <w:p w14:paraId="208B6907" w14:textId="77777777" w:rsidR="00FF267C" w:rsidRPr="003E76FD" w:rsidRDefault="00FF267C" w:rsidP="00BA76FB">
            <w:pPr>
              <w:ind w:left="0" w:firstLine="0"/>
              <w:jc w:val="left"/>
              <w:rPr>
                <w:b/>
                <w:i/>
                <w:position w:val="-2"/>
                <w:sz w:val="24"/>
                <w:szCs w:val="24"/>
              </w:rPr>
            </w:pPr>
            <w:r w:rsidRPr="003E76FD">
              <w:rPr>
                <w:b/>
                <w:i/>
                <w:position w:val="-2"/>
                <w:sz w:val="24"/>
                <w:szCs w:val="24"/>
              </w:rPr>
              <w:t>Recipient:</w:t>
            </w:r>
          </w:p>
          <w:p w14:paraId="663126E6" w14:textId="77777777" w:rsidR="00755CDD" w:rsidRPr="00654B31" w:rsidRDefault="00755CDD" w:rsidP="00755CDD">
            <w:pPr>
              <w:keepNext/>
              <w:widowControl w:val="0"/>
              <w:tabs>
                <w:tab w:val="num" w:pos="561"/>
              </w:tabs>
              <w:ind w:left="0" w:firstLine="0"/>
              <w:rPr>
                <w:sz w:val="24"/>
                <w:szCs w:val="24"/>
                <w:lang w:val="nb-NO"/>
              </w:rPr>
            </w:pPr>
            <w:r w:rsidRPr="00654B31">
              <w:rPr>
                <w:sz w:val="24"/>
                <w:szCs w:val="24"/>
                <w:lang w:val="nb-NO"/>
              </w:rPr>
              <w:t>- The company's shareholders;</w:t>
            </w:r>
          </w:p>
          <w:p w14:paraId="06AE3AF9" w14:textId="77777777" w:rsidR="00755CDD" w:rsidRPr="00654B31" w:rsidRDefault="00755CDD" w:rsidP="00755CDD">
            <w:pPr>
              <w:keepNext/>
              <w:widowControl w:val="0"/>
              <w:tabs>
                <w:tab w:val="num" w:pos="561"/>
              </w:tabs>
              <w:ind w:left="0" w:firstLine="0"/>
              <w:rPr>
                <w:sz w:val="24"/>
                <w:szCs w:val="24"/>
                <w:lang w:val="nb-NO"/>
              </w:rPr>
            </w:pPr>
            <w:r w:rsidRPr="00654B31">
              <w:rPr>
                <w:sz w:val="24"/>
                <w:szCs w:val="24"/>
                <w:lang w:val="nb-NO"/>
              </w:rPr>
              <w:t>- Members of the Board of Directors and the Supervisory Board;</w:t>
            </w:r>
          </w:p>
          <w:p w14:paraId="651907C5" w14:textId="77777777" w:rsidR="00755CDD" w:rsidRPr="007D16CA" w:rsidRDefault="00755CDD" w:rsidP="00755CDD">
            <w:pPr>
              <w:keepNext/>
              <w:widowControl w:val="0"/>
              <w:tabs>
                <w:tab w:val="num" w:pos="561"/>
              </w:tabs>
              <w:ind w:left="0" w:firstLine="0"/>
              <w:rPr>
                <w:sz w:val="24"/>
                <w:szCs w:val="24"/>
              </w:rPr>
            </w:pPr>
            <w:r>
              <w:rPr>
                <w:sz w:val="24"/>
                <w:szCs w:val="24"/>
              </w:rPr>
              <w:t>- Company Website;</w:t>
            </w:r>
          </w:p>
          <w:p w14:paraId="67BA543C" w14:textId="4F1193B9" w:rsidR="00FF267C" w:rsidRPr="001019CC" w:rsidRDefault="00755CDD" w:rsidP="00755CDD">
            <w:pPr>
              <w:ind w:left="0" w:firstLine="0"/>
              <w:jc w:val="left"/>
              <w:rPr>
                <w:position w:val="-2"/>
              </w:rPr>
            </w:pPr>
            <w:r>
              <w:rPr>
                <w:sz w:val="24"/>
                <w:szCs w:val="24"/>
              </w:rPr>
              <w:t xml:space="preserve">- Saved: </w:t>
            </w:r>
            <w:r w:rsidR="00002B0C">
              <w:rPr>
                <w:sz w:val="24"/>
                <w:szCs w:val="24"/>
              </w:rPr>
              <w:t>Administration Department</w:t>
            </w:r>
            <w:r>
              <w:rPr>
                <w:sz w:val="24"/>
                <w:szCs w:val="24"/>
              </w:rPr>
              <w:t xml:space="preserve">, Secretary, Supervisory Board. </w:t>
            </w:r>
            <w:r w:rsidRPr="00BA78D2">
              <w:rPr>
                <w:b/>
                <w:i/>
                <w:color w:val="FFFFFF"/>
              </w:rPr>
              <w:t>N</w:t>
            </w:r>
          </w:p>
        </w:tc>
        <w:tc>
          <w:tcPr>
            <w:tcW w:w="4722" w:type="dxa"/>
          </w:tcPr>
          <w:p w14:paraId="1FE408CC" w14:textId="5502C0A5" w:rsidR="00C569B4" w:rsidRPr="003C062B" w:rsidRDefault="003C062B" w:rsidP="003C062B">
            <w:pPr>
              <w:ind w:left="0" w:firstLine="0"/>
              <w:jc w:val="center"/>
              <w:rPr>
                <w:b/>
                <w:bCs/>
                <w:position w:val="-2"/>
                <w:sz w:val="24"/>
                <w:szCs w:val="24"/>
              </w:rPr>
            </w:pPr>
            <w:r w:rsidRPr="003C062B">
              <w:rPr>
                <w:b/>
                <w:bCs/>
                <w:sz w:val="26"/>
                <w:szCs w:val="26"/>
              </w:rPr>
              <w:t>O/B. BOARD OF SUPERVISORS</w:t>
            </w:r>
            <w:r w:rsidRPr="003C062B">
              <w:rPr>
                <w:b/>
                <w:bCs/>
                <w:sz w:val="24"/>
                <w:szCs w:val="24"/>
              </w:rPr>
              <w:br/>
              <w:t>HEAD OF THE SUPERVISORY BOARD</w:t>
            </w:r>
          </w:p>
          <w:p w14:paraId="20EE37AD" w14:textId="1C7BC817" w:rsidR="006A03F8" w:rsidRDefault="006A03F8" w:rsidP="00707225">
            <w:pPr>
              <w:ind w:left="0" w:firstLine="0"/>
              <w:rPr>
                <w:b/>
                <w:position w:val="-2"/>
                <w:sz w:val="27"/>
                <w:szCs w:val="27"/>
              </w:rPr>
            </w:pPr>
          </w:p>
          <w:p w14:paraId="53B7E55C" w14:textId="77777777" w:rsidR="00486B1E" w:rsidRDefault="00486B1E" w:rsidP="00707225">
            <w:pPr>
              <w:ind w:left="0" w:firstLine="0"/>
              <w:rPr>
                <w:b/>
                <w:position w:val="-2"/>
                <w:sz w:val="27"/>
                <w:szCs w:val="27"/>
              </w:rPr>
            </w:pPr>
          </w:p>
          <w:p w14:paraId="7620F559" w14:textId="469EE7EF" w:rsidR="006A03F8" w:rsidRDefault="006A03F8" w:rsidP="00707225">
            <w:pPr>
              <w:ind w:left="0" w:firstLine="0"/>
              <w:rPr>
                <w:b/>
                <w:position w:val="-2"/>
                <w:sz w:val="27"/>
                <w:szCs w:val="27"/>
              </w:rPr>
            </w:pPr>
          </w:p>
          <w:p w14:paraId="62F19E33" w14:textId="77777777" w:rsidR="003C062B" w:rsidRDefault="003C062B" w:rsidP="00BA76FB">
            <w:pPr>
              <w:jc w:val="center"/>
              <w:rPr>
                <w:rFonts w:ascii="Times New Roman Bold" w:hAnsi="Times New Roman Bold"/>
                <w:b/>
                <w:spacing w:val="-4"/>
                <w:sz w:val="28"/>
                <w:szCs w:val="28"/>
              </w:rPr>
            </w:pPr>
          </w:p>
          <w:p w14:paraId="35E9310E" w14:textId="77777777" w:rsidR="003C062B" w:rsidRDefault="003C062B" w:rsidP="00BA76FB">
            <w:pPr>
              <w:jc w:val="center"/>
              <w:rPr>
                <w:rFonts w:ascii="Times New Roman Bold" w:hAnsi="Times New Roman Bold"/>
                <w:b/>
                <w:spacing w:val="-4"/>
                <w:sz w:val="28"/>
                <w:szCs w:val="28"/>
              </w:rPr>
            </w:pPr>
          </w:p>
          <w:p w14:paraId="7812D350" w14:textId="1898B875" w:rsidR="00FF267C" w:rsidRPr="00486B1E" w:rsidRDefault="00CA277F" w:rsidP="00852609">
            <w:pPr>
              <w:ind w:left="-69" w:firstLine="0"/>
              <w:jc w:val="center"/>
              <w:rPr>
                <w:rFonts w:ascii="Times New Roman Bold" w:hAnsi="Times New Roman Bold"/>
                <w:b/>
                <w:spacing w:val="-4"/>
                <w:sz w:val="28"/>
                <w:szCs w:val="28"/>
              </w:rPr>
            </w:pPr>
            <w:bookmarkStart w:id="0" w:name="_GoBack"/>
            <w:bookmarkEnd w:id="0"/>
            <w:r w:rsidRPr="00486B1E">
              <w:rPr>
                <w:rFonts w:ascii="Times New Roman Bold" w:hAnsi="Times New Roman Bold"/>
                <w:b/>
                <w:spacing w:val="-4"/>
                <w:sz w:val="28"/>
                <w:szCs w:val="28"/>
              </w:rPr>
              <w:t>Nguyen Thi Luong Anh</w:t>
            </w:r>
          </w:p>
        </w:tc>
      </w:tr>
    </w:tbl>
    <w:p w14:paraId="6580CD5B" w14:textId="77777777" w:rsidR="00B901F5" w:rsidRPr="005626D3" w:rsidRDefault="00B901F5" w:rsidP="00F14686">
      <w:pPr>
        <w:spacing w:before="0"/>
        <w:ind w:left="0" w:right="0" w:firstLine="720"/>
        <w:rPr>
          <w:spacing w:val="-5"/>
          <w:sz w:val="28"/>
          <w:szCs w:val="28"/>
        </w:rPr>
      </w:pPr>
    </w:p>
    <w:sectPr w:rsidR="00B901F5" w:rsidRPr="005626D3" w:rsidSect="00891F14">
      <w:headerReference w:type="default" r:id="rId8"/>
      <w:footerReference w:type="default" r:id="rId9"/>
      <w:footnotePr>
        <w:pos w:val="beneathText"/>
      </w:footnotePr>
      <w:pgSz w:w="11905" w:h="16837" w:code="9"/>
      <w:pgMar w:top="1021" w:right="1021" w:bottom="1021" w:left="1588" w:header="425" w:footer="476"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BADDC" w14:textId="77777777" w:rsidR="00F04E0C" w:rsidRDefault="00F04E0C">
      <w:pPr>
        <w:spacing w:before="0"/>
      </w:pPr>
      <w:r>
        <w:separator/>
      </w:r>
    </w:p>
  </w:endnote>
  <w:endnote w:type="continuationSeparator" w:id="0">
    <w:p w14:paraId="66E99FE9" w14:textId="77777777" w:rsidR="00F04E0C" w:rsidRDefault="00F04E0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57DDA" w14:textId="77777777" w:rsidR="00BA76FB" w:rsidRDefault="00BA76FB">
    <w:pPr>
      <w:spacing w:line="200"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1683D" w14:textId="77777777" w:rsidR="00F04E0C" w:rsidRDefault="00F04E0C">
      <w:pPr>
        <w:spacing w:before="0"/>
      </w:pPr>
      <w:r>
        <w:separator/>
      </w:r>
    </w:p>
  </w:footnote>
  <w:footnote w:type="continuationSeparator" w:id="0">
    <w:p w14:paraId="457D1CF5" w14:textId="77777777" w:rsidR="00F04E0C" w:rsidRDefault="00F04E0C">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6ABE5" w14:textId="3453957F" w:rsidR="00BA76FB" w:rsidRDefault="00BA76FB" w:rsidP="003E36CF">
    <w:pPr>
      <w:pStyle w:val="Header"/>
      <w:ind w:left="0" w:firstLine="0"/>
    </w:pPr>
  </w:p>
  <w:p w14:paraId="1DFD5486" w14:textId="77777777" w:rsidR="00BA76FB" w:rsidRDefault="00BA76FB" w:rsidP="0076439D">
    <w:pPr>
      <w:pStyle w:val="Header"/>
      <w:tabs>
        <w:tab w:val="clear" w:pos="4680"/>
        <w:tab w:val="clear" w:pos="9360"/>
        <w:tab w:val="center" w:pos="4705"/>
        <w:tab w:val="right" w:pos="941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lowerLetter"/>
      <w:lvlText w:val="%1."/>
      <w:lvlJc w:val="left"/>
      <w:pPr>
        <w:tabs>
          <w:tab w:val="num" w:pos="360"/>
        </w:tabs>
        <w:ind w:left="360" w:hanging="360"/>
      </w:pPr>
    </w:lvl>
  </w:abstractNum>
  <w:abstractNum w:abstractNumId="1" w15:restartNumberingAfterBreak="0">
    <w:nsid w:val="00000002"/>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140E6D"/>
    <w:multiLevelType w:val="hybridMultilevel"/>
    <w:tmpl w:val="167033AE"/>
    <w:lvl w:ilvl="0" w:tplc="BABC510E">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380E0B"/>
    <w:multiLevelType w:val="hybridMultilevel"/>
    <w:tmpl w:val="0FA45C4E"/>
    <w:lvl w:ilvl="0" w:tplc="17B6F60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B507EE"/>
    <w:multiLevelType w:val="hybridMultilevel"/>
    <w:tmpl w:val="E43A14A6"/>
    <w:lvl w:ilvl="0" w:tplc="746CE5A8">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F92265"/>
    <w:multiLevelType w:val="hybridMultilevel"/>
    <w:tmpl w:val="ADBA6B2A"/>
    <w:lvl w:ilvl="0" w:tplc="B874BE8C">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AF166E"/>
    <w:multiLevelType w:val="hybridMultilevel"/>
    <w:tmpl w:val="77E03350"/>
    <w:lvl w:ilvl="0" w:tplc="E6EEB5C2">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A7B0F34"/>
    <w:multiLevelType w:val="hybridMultilevel"/>
    <w:tmpl w:val="4C7A3CFC"/>
    <w:lvl w:ilvl="0" w:tplc="58567156">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C6F0B0D"/>
    <w:multiLevelType w:val="hybridMultilevel"/>
    <w:tmpl w:val="C6505CC8"/>
    <w:lvl w:ilvl="0" w:tplc="2E2834CC">
      <w:start w:val="2"/>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0" w15:restartNumberingAfterBreak="0">
    <w:nsid w:val="1E1A0FBA"/>
    <w:multiLevelType w:val="hybridMultilevel"/>
    <w:tmpl w:val="6FF0E5C0"/>
    <w:lvl w:ilvl="0" w:tplc="18FCCC9E">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F05CF0"/>
    <w:multiLevelType w:val="hybridMultilevel"/>
    <w:tmpl w:val="CC542F38"/>
    <w:lvl w:ilvl="0" w:tplc="0C3A5D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562C4C"/>
    <w:multiLevelType w:val="hybridMultilevel"/>
    <w:tmpl w:val="E1088284"/>
    <w:lvl w:ilvl="0" w:tplc="F3662D30">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15:restartNumberingAfterBreak="0">
    <w:nsid w:val="29141760"/>
    <w:multiLevelType w:val="hybridMultilevel"/>
    <w:tmpl w:val="CCAA0D06"/>
    <w:lvl w:ilvl="0" w:tplc="466E732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343559"/>
    <w:multiLevelType w:val="hybridMultilevel"/>
    <w:tmpl w:val="C03AE510"/>
    <w:lvl w:ilvl="0" w:tplc="04090001">
      <w:start w:val="1"/>
      <w:numFmt w:val="bullet"/>
      <w:lvlText w:val=""/>
      <w:lvlJc w:val="left"/>
      <w:pPr>
        <w:ind w:left="1049" w:hanging="360"/>
      </w:pPr>
      <w:rPr>
        <w:rFonts w:ascii="Symbol" w:hAnsi="Symbol" w:hint="default"/>
      </w:rPr>
    </w:lvl>
    <w:lvl w:ilvl="1" w:tplc="04090003" w:tentative="1">
      <w:start w:val="1"/>
      <w:numFmt w:val="bullet"/>
      <w:lvlText w:val="o"/>
      <w:lvlJc w:val="left"/>
      <w:pPr>
        <w:ind w:left="1769" w:hanging="360"/>
      </w:pPr>
      <w:rPr>
        <w:rFonts w:ascii="Courier New" w:hAnsi="Courier New" w:cs="Courier New" w:hint="default"/>
      </w:rPr>
    </w:lvl>
    <w:lvl w:ilvl="2" w:tplc="04090005" w:tentative="1">
      <w:start w:val="1"/>
      <w:numFmt w:val="bullet"/>
      <w:lvlText w:val=""/>
      <w:lvlJc w:val="left"/>
      <w:pPr>
        <w:ind w:left="2489" w:hanging="360"/>
      </w:pPr>
      <w:rPr>
        <w:rFonts w:ascii="Wingdings" w:hAnsi="Wingdings" w:hint="default"/>
      </w:rPr>
    </w:lvl>
    <w:lvl w:ilvl="3" w:tplc="04090001" w:tentative="1">
      <w:start w:val="1"/>
      <w:numFmt w:val="bullet"/>
      <w:lvlText w:val=""/>
      <w:lvlJc w:val="left"/>
      <w:pPr>
        <w:ind w:left="3209" w:hanging="360"/>
      </w:pPr>
      <w:rPr>
        <w:rFonts w:ascii="Symbol" w:hAnsi="Symbol" w:hint="default"/>
      </w:rPr>
    </w:lvl>
    <w:lvl w:ilvl="4" w:tplc="04090003" w:tentative="1">
      <w:start w:val="1"/>
      <w:numFmt w:val="bullet"/>
      <w:lvlText w:val="o"/>
      <w:lvlJc w:val="left"/>
      <w:pPr>
        <w:ind w:left="3929" w:hanging="360"/>
      </w:pPr>
      <w:rPr>
        <w:rFonts w:ascii="Courier New" w:hAnsi="Courier New" w:cs="Courier New" w:hint="default"/>
      </w:rPr>
    </w:lvl>
    <w:lvl w:ilvl="5" w:tplc="04090005" w:tentative="1">
      <w:start w:val="1"/>
      <w:numFmt w:val="bullet"/>
      <w:lvlText w:val=""/>
      <w:lvlJc w:val="left"/>
      <w:pPr>
        <w:ind w:left="4649" w:hanging="360"/>
      </w:pPr>
      <w:rPr>
        <w:rFonts w:ascii="Wingdings" w:hAnsi="Wingdings" w:hint="default"/>
      </w:rPr>
    </w:lvl>
    <w:lvl w:ilvl="6" w:tplc="04090001" w:tentative="1">
      <w:start w:val="1"/>
      <w:numFmt w:val="bullet"/>
      <w:lvlText w:val=""/>
      <w:lvlJc w:val="left"/>
      <w:pPr>
        <w:ind w:left="5369" w:hanging="360"/>
      </w:pPr>
      <w:rPr>
        <w:rFonts w:ascii="Symbol" w:hAnsi="Symbol" w:hint="default"/>
      </w:rPr>
    </w:lvl>
    <w:lvl w:ilvl="7" w:tplc="04090003" w:tentative="1">
      <w:start w:val="1"/>
      <w:numFmt w:val="bullet"/>
      <w:lvlText w:val="o"/>
      <w:lvlJc w:val="left"/>
      <w:pPr>
        <w:ind w:left="6089" w:hanging="360"/>
      </w:pPr>
      <w:rPr>
        <w:rFonts w:ascii="Courier New" w:hAnsi="Courier New" w:cs="Courier New" w:hint="default"/>
      </w:rPr>
    </w:lvl>
    <w:lvl w:ilvl="8" w:tplc="04090005" w:tentative="1">
      <w:start w:val="1"/>
      <w:numFmt w:val="bullet"/>
      <w:lvlText w:val=""/>
      <w:lvlJc w:val="left"/>
      <w:pPr>
        <w:ind w:left="6809" w:hanging="360"/>
      </w:pPr>
      <w:rPr>
        <w:rFonts w:ascii="Wingdings" w:hAnsi="Wingdings" w:hint="default"/>
      </w:rPr>
    </w:lvl>
  </w:abstractNum>
  <w:abstractNum w:abstractNumId="15" w15:restartNumberingAfterBreak="0">
    <w:nsid w:val="34030C5D"/>
    <w:multiLevelType w:val="hybridMultilevel"/>
    <w:tmpl w:val="AAB2EDBE"/>
    <w:lvl w:ilvl="0" w:tplc="F2B801A0">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4637DFD"/>
    <w:multiLevelType w:val="hybridMultilevel"/>
    <w:tmpl w:val="AB5EE38E"/>
    <w:lvl w:ilvl="0" w:tplc="D7BE3AEA">
      <w:start w:val="1"/>
      <w:numFmt w:val="decimal"/>
      <w:lvlText w:val="%1."/>
      <w:lvlJc w:val="left"/>
      <w:pPr>
        <w:tabs>
          <w:tab w:val="num" w:pos="1710"/>
        </w:tabs>
        <w:ind w:left="1710" w:hanging="9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51115E7"/>
    <w:multiLevelType w:val="hybridMultilevel"/>
    <w:tmpl w:val="320A1FB4"/>
    <w:lvl w:ilvl="0" w:tplc="FFE8EEA8">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54D1BCF"/>
    <w:multiLevelType w:val="hybridMultilevel"/>
    <w:tmpl w:val="BA1A0B02"/>
    <w:lvl w:ilvl="0" w:tplc="2A0EAE22">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00C3BEE"/>
    <w:multiLevelType w:val="hybridMultilevel"/>
    <w:tmpl w:val="CA40ADB8"/>
    <w:lvl w:ilvl="0" w:tplc="0409000F">
      <w:start w:val="1"/>
      <w:numFmt w:val="decimal"/>
      <w:lvlText w:val="%1."/>
      <w:lvlJc w:val="left"/>
      <w:pPr>
        <w:ind w:left="1049" w:hanging="360"/>
      </w:pPr>
    </w:lvl>
    <w:lvl w:ilvl="1" w:tplc="04090019" w:tentative="1">
      <w:start w:val="1"/>
      <w:numFmt w:val="lowerLetter"/>
      <w:lvlText w:val="%2."/>
      <w:lvlJc w:val="left"/>
      <w:pPr>
        <w:ind w:left="1769" w:hanging="360"/>
      </w:pPr>
    </w:lvl>
    <w:lvl w:ilvl="2" w:tplc="0409001B" w:tentative="1">
      <w:start w:val="1"/>
      <w:numFmt w:val="lowerRoman"/>
      <w:lvlText w:val="%3."/>
      <w:lvlJc w:val="right"/>
      <w:pPr>
        <w:ind w:left="2489" w:hanging="180"/>
      </w:pPr>
    </w:lvl>
    <w:lvl w:ilvl="3" w:tplc="0409000F" w:tentative="1">
      <w:start w:val="1"/>
      <w:numFmt w:val="decimal"/>
      <w:lvlText w:val="%4."/>
      <w:lvlJc w:val="left"/>
      <w:pPr>
        <w:ind w:left="3209" w:hanging="360"/>
      </w:pPr>
    </w:lvl>
    <w:lvl w:ilvl="4" w:tplc="04090019" w:tentative="1">
      <w:start w:val="1"/>
      <w:numFmt w:val="lowerLetter"/>
      <w:lvlText w:val="%5."/>
      <w:lvlJc w:val="left"/>
      <w:pPr>
        <w:ind w:left="3929" w:hanging="360"/>
      </w:pPr>
    </w:lvl>
    <w:lvl w:ilvl="5" w:tplc="0409001B" w:tentative="1">
      <w:start w:val="1"/>
      <w:numFmt w:val="lowerRoman"/>
      <w:lvlText w:val="%6."/>
      <w:lvlJc w:val="right"/>
      <w:pPr>
        <w:ind w:left="4649" w:hanging="180"/>
      </w:pPr>
    </w:lvl>
    <w:lvl w:ilvl="6" w:tplc="0409000F" w:tentative="1">
      <w:start w:val="1"/>
      <w:numFmt w:val="decimal"/>
      <w:lvlText w:val="%7."/>
      <w:lvlJc w:val="left"/>
      <w:pPr>
        <w:ind w:left="5369" w:hanging="360"/>
      </w:pPr>
    </w:lvl>
    <w:lvl w:ilvl="7" w:tplc="04090019" w:tentative="1">
      <w:start w:val="1"/>
      <w:numFmt w:val="lowerLetter"/>
      <w:lvlText w:val="%8."/>
      <w:lvlJc w:val="left"/>
      <w:pPr>
        <w:ind w:left="6089" w:hanging="360"/>
      </w:pPr>
    </w:lvl>
    <w:lvl w:ilvl="8" w:tplc="0409001B" w:tentative="1">
      <w:start w:val="1"/>
      <w:numFmt w:val="lowerRoman"/>
      <w:lvlText w:val="%9."/>
      <w:lvlJc w:val="right"/>
      <w:pPr>
        <w:ind w:left="6809" w:hanging="180"/>
      </w:pPr>
    </w:lvl>
  </w:abstractNum>
  <w:abstractNum w:abstractNumId="20" w15:restartNumberingAfterBreak="0">
    <w:nsid w:val="41BD3F29"/>
    <w:multiLevelType w:val="hybridMultilevel"/>
    <w:tmpl w:val="15387F3C"/>
    <w:lvl w:ilvl="0" w:tplc="92462C10">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86C1FAB"/>
    <w:multiLevelType w:val="hybridMultilevel"/>
    <w:tmpl w:val="FABC90CA"/>
    <w:lvl w:ilvl="0" w:tplc="40F42876">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C287036"/>
    <w:multiLevelType w:val="hybridMultilevel"/>
    <w:tmpl w:val="BEFC71A4"/>
    <w:lvl w:ilvl="0" w:tplc="1862D82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27527F0"/>
    <w:multiLevelType w:val="hybridMultilevel"/>
    <w:tmpl w:val="548256BA"/>
    <w:lvl w:ilvl="0" w:tplc="6BBA5E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F10089"/>
    <w:multiLevelType w:val="hybridMultilevel"/>
    <w:tmpl w:val="B5864ED0"/>
    <w:lvl w:ilvl="0" w:tplc="FFFFFFFF">
      <w:start w:val="1"/>
      <w:numFmt w:val="decimal"/>
      <w:lvlText w:val="%1."/>
      <w:lvlJc w:val="left"/>
      <w:pPr>
        <w:ind w:left="1080" w:hanging="360"/>
      </w:pPr>
      <w:rPr>
        <w:rFonts w:ascii="Times New Roman" w:eastAsia="Times New Roman" w:hAnsi="Times New Roman" w:cs="Times New Roman"/>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593E7169"/>
    <w:multiLevelType w:val="hybridMultilevel"/>
    <w:tmpl w:val="2EEEB1B0"/>
    <w:lvl w:ilvl="0" w:tplc="AC605F2A">
      <w:start w:val="1"/>
      <w:numFmt w:val="decimal"/>
      <w:lvlText w:val="%1."/>
      <w:lvlJc w:val="left"/>
      <w:pPr>
        <w:ind w:left="1845" w:hanging="105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6" w15:restartNumberingAfterBreak="0">
    <w:nsid w:val="5F7550E8"/>
    <w:multiLevelType w:val="hybridMultilevel"/>
    <w:tmpl w:val="1E4E0488"/>
    <w:lvl w:ilvl="0" w:tplc="B726D8C8">
      <w:start w:val="2"/>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7" w15:restartNumberingAfterBreak="0">
    <w:nsid w:val="618916FC"/>
    <w:multiLevelType w:val="hybridMultilevel"/>
    <w:tmpl w:val="63BA5A06"/>
    <w:lvl w:ilvl="0" w:tplc="CB143C66">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66884446"/>
    <w:multiLevelType w:val="hybridMultilevel"/>
    <w:tmpl w:val="BF26B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1F3833"/>
    <w:multiLevelType w:val="hybridMultilevel"/>
    <w:tmpl w:val="DF08D0C8"/>
    <w:lvl w:ilvl="0" w:tplc="F6106A9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A243EE1"/>
    <w:multiLevelType w:val="hybridMultilevel"/>
    <w:tmpl w:val="120EF40C"/>
    <w:lvl w:ilvl="0" w:tplc="2C5072A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0B4DA2"/>
    <w:multiLevelType w:val="hybridMultilevel"/>
    <w:tmpl w:val="E7BE02F0"/>
    <w:lvl w:ilvl="0" w:tplc="49A016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1EC34C6"/>
    <w:multiLevelType w:val="hybridMultilevel"/>
    <w:tmpl w:val="5792FB82"/>
    <w:lvl w:ilvl="0" w:tplc="D4B6E3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5842438"/>
    <w:multiLevelType w:val="hybridMultilevel"/>
    <w:tmpl w:val="A72850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1B1F3D"/>
    <w:multiLevelType w:val="hybridMultilevel"/>
    <w:tmpl w:val="3CF6031E"/>
    <w:lvl w:ilvl="0" w:tplc="EE666806">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D725EF6"/>
    <w:multiLevelType w:val="hybridMultilevel"/>
    <w:tmpl w:val="70EC7D74"/>
    <w:lvl w:ilvl="0" w:tplc="B7E43994">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D8A5867"/>
    <w:multiLevelType w:val="hybridMultilevel"/>
    <w:tmpl w:val="145EA044"/>
    <w:lvl w:ilvl="0" w:tplc="E23CD558">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7"/>
  </w:num>
  <w:num w:numId="6">
    <w:abstractNumId w:val="3"/>
  </w:num>
  <w:num w:numId="7">
    <w:abstractNumId w:val="35"/>
  </w:num>
  <w:num w:numId="8">
    <w:abstractNumId w:val="18"/>
  </w:num>
  <w:num w:numId="9">
    <w:abstractNumId w:val="27"/>
  </w:num>
  <w:num w:numId="10">
    <w:abstractNumId w:val="33"/>
  </w:num>
  <w:num w:numId="11">
    <w:abstractNumId w:val="29"/>
  </w:num>
  <w:num w:numId="12">
    <w:abstractNumId w:val="9"/>
  </w:num>
  <w:num w:numId="13">
    <w:abstractNumId w:val="26"/>
  </w:num>
  <w:num w:numId="14">
    <w:abstractNumId w:val="13"/>
  </w:num>
  <w:num w:numId="15">
    <w:abstractNumId w:val="16"/>
  </w:num>
  <w:num w:numId="16">
    <w:abstractNumId w:val="25"/>
  </w:num>
  <w:num w:numId="17">
    <w:abstractNumId w:val="12"/>
  </w:num>
  <w:num w:numId="18">
    <w:abstractNumId w:val="32"/>
  </w:num>
  <w:num w:numId="19">
    <w:abstractNumId w:val="17"/>
  </w:num>
  <w:num w:numId="20">
    <w:abstractNumId w:val="19"/>
  </w:num>
  <w:num w:numId="21">
    <w:abstractNumId w:val="14"/>
  </w:num>
  <w:num w:numId="22">
    <w:abstractNumId w:val="10"/>
  </w:num>
  <w:num w:numId="23">
    <w:abstractNumId w:val="15"/>
  </w:num>
  <w:num w:numId="24">
    <w:abstractNumId w:val="11"/>
  </w:num>
  <w:num w:numId="25">
    <w:abstractNumId w:val="23"/>
  </w:num>
  <w:num w:numId="26">
    <w:abstractNumId w:val="34"/>
  </w:num>
  <w:num w:numId="27">
    <w:abstractNumId w:val="24"/>
  </w:num>
  <w:num w:numId="28">
    <w:abstractNumId w:val="28"/>
  </w:num>
  <w:num w:numId="29">
    <w:abstractNumId w:val="30"/>
  </w:num>
  <w:num w:numId="30">
    <w:abstractNumId w:val="36"/>
  </w:num>
  <w:num w:numId="31">
    <w:abstractNumId w:val="5"/>
  </w:num>
  <w:num w:numId="32">
    <w:abstractNumId w:val="22"/>
  </w:num>
  <w:num w:numId="33">
    <w:abstractNumId w:val="4"/>
  </w:num>
  <w:num w:numId="34">
    <w:abstractNumId w:val="20"/>
  </w:num>
  <w:num w:numId="35">
    <w:abstractNumId w:val="21"/>
  </w:num>
  <w:num w:numId="36">
    <w:abstractNumId w:val="6"/>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0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18D"/>
    <w:rsid w:val="00002B0C"/>
    <w:rsid w:val="0000501F"/>
    <w:rsid w:val="00013752"/>
    <w:rsid w:val="0001790B"/>
    <w:rsid w:val="00017EAE"/>
    <w:rsid w:val="00021A28"/>
    <w:rsid w:val="00024177"/>
    <w:rsid w:val="00025B73"/>
    <w:rsid w:val="00030B42"/>
    <w:rsid w:val="00031227"/>
    <w:rsid w:val="000345A7"/>
    <w:rsid w:val="00036D59"/>
    <w:rsid w:val="00043586"/>
    <w:rsid w:val="0004479C"/>
    <w:rsid w:val="000474FD"/>
    <w:rsid w:val="0005134F"/>
    <w:rsid w:val="000544F0"/>
    <w:rsid w:val="00060E97"/>
    <w:rsid w:val="00063C29"/>
    <w:rsid w:val="00064F33"/>
    <w:rsid w:val="00067F92"/>
    <w:rsid w:val="00070AD2"/>
    <w:rsid w:val="00070E70"/>
    <w:rsid w:val="00080713"/>
    <w:rsid w:val="000813DA"/>
    <w:rsid w:val="000973DC"/>
    <w:rsid w:val="000A5450"/>
    <w:rsid w:val="000A56BE"/>
    <w:rsid w:val="000A664B"/>
    <w:rsid w:val="000B07D5"/>
    <w:rsid w:val="000B4727"/>
    <w:rsid w:val="000B4C5A"/>
    <w:rsid w:val="000B78E6"/>
    <w:rsid w:val="000C6E9C"/>
    <w:rsid w:val="000C6F73"/>
    <w:rsid w:val="000C7AC1"/>
    <w:rsid w:val="000D21C5"/>
    <w:rsid w:val="000D253E"/>
    <w:rsid w:val="000E7F7D"/>
    <w:rsid w:val="000F005E"/>
    <w:rsid w:val="000F1C85"/>
    <w:rsid w:val="000F38AB"/>
    <w:rsid w:val="000F641E"/>
    <w:rsid w:val="001019CC"/>
    <w:rsid w:val="001033D7"/>
    <w:rsid w:val="001076BD"/>
    <w:rsid w:val="00114E27"/>
    <w:rsid w:val="001218B2"/>
    <w:rsid w:val="00121A74"/>
    <w:rsid w:val="001225B3"/>
    <w:rsid w:val="00122E86"/>
    <w:rsid w:val="00132104"/>
    <w:rsid w:val="001344D1"/>
    <w:rsid w:val="00140F53"/>
    <w:rsid w:val="00141F9D"/>
    <w:rsid w:val="00143529"/>
    <w:rsid w:val="0015237B"/>
    <w:rsid w:val="00154E76"/>
    <w:rsid w:val="00157241"/>
    <w:rsid w:val="00157757"/>
    <w:rsid w:val="0016164D"/>
    <w:rsid w:val="00162655"/>
    <w:rsid w:val="001708BF"/>
    <w:rsid w:val="0017169B"/>
    <w:rsid w:val="001719B2"/>
    <w:rsid w:val="00171E54"/>
    <w:rsid w:val="00172201"/>
    <w:rsid w:val="001731EF"/>
    <w:rsid w:val="00176103"/>
    <w:rsid w:val="001771FF"/>
    <w:rsid w:val="001802E8"/>
    <w:rsid w:val="001842EC"/>
    <w:rsid w:val="00190B2F"/>
    <w:rsid w:val="0019150E"/>
    <w:rsid w:val="00193CE7"/>
    <w:rsid w:val="001A44D5"/>
    <w:rsid w:val="001A7708"/>
    <w:rsid w:val="001B085D"/>
    <w:rsid w:val="001B4E2C"/>
    <w:rsid w:val="001B6EEF"/>
    <w:rsid w:val="001C30F8"/>
    <w:rsid w:val="001D0FA7"/>
    <w:rsid w:val="001D1F5B"/>
    <w:rsid w:val="001D5C5A"/>
    <w:rsid w:val="001D7161"/>
    <w:rsid w:val="001E1044"/>
    <w:rsid w:val="001E1CA3"/>
    <w:rsid w:val="001E25A5"/>
    <w:rsid w:val="001E2BD7"/>
    <w:rsid w:val="001E3D53"/>
    <w:rsid w:val="001E566E"/>
    <w:rsid w:val="001E6241"/>
    <w:rsid w:val="001F024B"/>
    <w:rsid w:val="001F1639"/>
    <w:rsid w:val="002022FF"/>
    <w:rsid w:val="00204291"/>
    <w:rsid w:val="0020722C"/>
    <w:rsid w:val="0021264D"/>
    <w:rsid w:val="002149EF"/>
    <w:rsid w:val="00216543"/>
    <w:rsid w:val="00217013"/>
    <w:rsid w:val="00221355"/>
    <w:rsid w:val="00221764"/>
    <w:rsid w:val="00224342"/>
    <w:rsid w:val="002255AD"/>
    <w:rsid w:val="00231016"/>
    <w:rsid w:val="00232C73"/>
    <w:rsid w:val="002348D6"/>
    <w:rsid w:val="00235C57"/>
    <w:rsid w:val="00235F10"/>
    <w:rsid w:val="0023724B"/>
    <w:rsid w:val="00240090"/>
    <w:rsid w:val="002460CD"/>
    <w:rsid w:val="0024733A"/>
    <w:rsid w:val="002506F3"/>
    <w:rsid w:val="00252C85"/>
    <w:rsid w:val="00254892"/>
    <w:rsid w:val="002560E0"/>
    <w:rsid w:val="00261E9B"/>
    <w:rsid w:val="002673A5"/>
    <w:rsid w:val="0026780F"/>
    <w:rsid w:val="00271FDD"/>
    <w:rsid w:val="00275E26"/>
    <w:rsid w:val="00281A23"/>
    <w:rsid w:val="002820D7"/>
    <w:rsid w:val="002828D4"/>
    <w:rsid w:val="002934EC"/>
    <w:rsid w:val="002963AB"/>
    <w:rsid w:val="002A0937"/>
    <w:rsid w:val="002A4E37"/>
    <w:rsid w:val="002A539F"/>
    <w:rsid w:val="002B4768"/>
    <w:rsid w:val="002B7F3A"/>
    <w:rsid w:val="002C2599"/>
    <w:rsid w:val="002C479D"/>
    <w:rsid w:val="002C5A2F"/>
    <w:rsid w:val="002C6469"/>
    <w:rsid w:val="002C6578"/>
    <w:rsid w:val="002C75D0"/>
    <w:rsid w:val="002D5D05"/>
    <w:rsid w:val="002E3202"/>
    <w:rsid w:val="002E44B0"/>
    <w:rsid w:val="002E5121"/>
    <w:rsid w:val="002E63DA"/>
    <w:rsid w:val="002F10C8"/>
    <w:rsid w:val="002F3493"/>
    <w:rsid w:val="0030239A"/>
    <w:rsid w:val="003034BF"/>
    <w:rsid w:val="00304823"/>
    <w:rsid w:val="00304B23"/>
    <w:rsid w:val="00305D38"/>
    <w:rsid w:val="00315973"/>
    <w:rsid w:val="00315C3D"/>
    <w:rsid w:val="00326492"/>
    <w:rsid w:val="00326CD2"/>
    <w:rsid w:val="00327348"/>
    <w:rsid w:val="00331DB0"/>
    <w:rsid w:val="003339DF"/>
    <w:rsid w:val="00333DE2"/>
    <w:rsid w:val="00337F5A"/>
    <w:rsid w:val="0034011D"/>
    <w:rsid w:val="00346182"/>
    <w:rsid w:val="00350CFC"/>
    <w:rsid w:val="003523DC"/>
    <w:rsid w:val="00353E09"/>
    <w:rsid w:val="0036182B"/>
    <w:rsid w:val="003646EB"/>
    <w:rsid w:val="00364E5D"/>
    <w:rsid w:val="003659C8"/>
    <w:rsid w:val="003718F3"/>
    <w:rsid w:val="00372307"/>
    <w:rsid w:val="0037330E"/>
    <w:rsid w:val="00374196"/>
    <w:rsid w:val="00374334"/>
    <w:rsid w:val="0037755A"/>
    <w:rsid w:val="00383BF7"/>
    <w:rsid w:val="00386010"/>
    <w:rsid w:val="003861F9"/>
    <w:rsid w:val="00387342"/>
    <w:rsid w:val="0039076C"/>
    <w:rsid w:val="00390C20"/>
    <w:rsid w:val="003947C2"/>
    <w:rsid w:val="003951EB"/>
    <w:rsid w:val="003A2374"/>
    <w:rsid w:val="003A3553"/>
    <w:rsid w:val="003A357B"/>
    <w:rsid w:val="003A438E"/>
    <w:rsid w:val="003A4F08"/>
    <w:rsid w:val="003A6C6A"/>
    <w:rsid w:val="003B4381"/>
    <w:rsid w:val="003B5B8F"/>
    <w:rsid w:val="003C062B"/>
    <w:rsid w:val="003C305A"/>
    <w:rsid w:val="003C31DB"/>
    <w:rsid w:val="003C6A0B"/>
    <w:rsid w:val="003D0BF6"/>
    <w:rsid w:val="003D1784"/>
    <w:rsid w:val="003D269B"/>
    <w:rsid w:val="003D3C3F"/>
    <w:rsid w:val="003D64E0"/>
    <w:rsid w:val="003D6A50"/>
    <w:rsid w:val="003E1BE5"/>
    <w:rsid w:val="003E2D58"/>
    <w:rsid w:val="003E36CF"/>
    <w:rsid w:val="003E43E3"/>
    <w:rsid w:val="003E4800"/>
    <w:rsid w:val="003F0401"/>
    <w:rsid w:val="003F2BB8"/>
    <w:rsid w:val="00402450"/>
    <w:rsid w:val="0040293B"/>
    <w:rsid w:val="004029D9"/>
    <w:rsid w:val="00402CBB"/>
    <w:rsid w:val="00403974"/>
    <w:rsid w:val="00404C02"/>
    <w:rsid w:val="00405A20"/>
    <w:rsid w:val="004124A0"/>
    <w:rsid w:val="0041272B"/>
    <w:rsid w:val="0041351D"/>
    <w:rsid w:val="0041448B"/>
    <w:rsid w:val="00416EE1"/>
    <w:rsid w:val="004225C6"/>
    <w:rsid w:val="00424E91"/>
    <w:rsid w:val="00425604"/>
    <w:rsid w:val="00430147"/>
    <w:rsid w:val="004305C3"/>
    <w:rsid w:val="00432CB2"/>
    <w:rsid w:val="00433025"/>
    <w:rsid w:val="00435888"/>
    <w:rsid w:val="00436782"/>
    <w:rsid w:val="00440388"/>
    <w:rsid w:val="00453D17"/>
    <w:rsid w:val="004560B1"/>
    <w:rsid w:val="004609A7"/>
    <w:rsid w:val="00463CCB"/>
    <w:rsid w:val="00470325"/>
    <w:rsid w:val="004711FC"/>
    <w:rsid w:val="00473B65"/>
    <w:rsid w:val="00474C2C"/>
    <w:rsid w:val="00474DA4"/>
    <w:rsid w:val="00482893"/>
    <w:rsid w:val="00483A2E"/>
    <w:rsid w:val="004841CC"/>
    <w:rsid w:val="0048487D"/>
    <w:rsid w:val="0048658D"/>
    <w:rsid w:val="00486908"/>
    <w:rsid w:val="00486B1E"/>
    <w:rsid w:val="00493C25"/>
    <w:rsid w:val="004957A3"/>
    <w:rsid w:val="0049617F"/>
    <w:rsid w:val="00496300"/>
    <w:rsid w:val="004969A6"/>
    <w:rsid w:val="004A060F"/>
    <w:rsid w:val="004A10BC"/>
    <w:rsid w:val="004A2804"/>
    <w:rsid w:val="004A5478"/>
    <w:rsid w:val="004A66F7"/>
    <w:rsid w:val="004B376D"/>
    <w:rsid w:val="004B6E7A"/>
    <w:rsid w:val="004B7339"/>
    <w:rsid w:val="004B765C"/>
    <w:rsid w:val="004C36C1"/>
    <w:rsid w:val="004D0A4D"/>
    <w:rsid w:val="004D1D12"/>
    <w:rsid w:val="004D2110"/>
    <w:rsid w:val="004D2471"/>
    <w:rsid w:val="004D47BA"/>
    <w:rsid w:val="004E7E09"/>
    <w:rsid w:val="004F0F93"/>
    <w:rsid w:val="004F1C3F"/>
    <w:rsid w:val="00501057"/>
    <w:rsid w:val="0050389F"/>
    <w:rsid w:val="00504BF9"/>
    <w:rsid w:val="00505C04"/>
    <w:rsid w:val="005111CB"/>
    <w:rsid w:val="00511511"/>
    <w:rsid w:val="00512CEC"/>
    <w:rsid w:val="00517CC9"/>
    <w:rsid w:val="00520B54"/>
    <w:rsid w:val="005210C7"/>
    <w:rsid w:val="00531EFC"/>
    <w:rsid w:val="005326DD"/>
    <w:rsid w:val="00540005"/>
    <w:rsid w:val="00541467"/>
    <w:rsid w:val="005432CB"/>
    <w:rsid w:val="00543459"/>
    <w:rsid w:val="00543546"/>
    <w:rsid w:val="005439D0"/>
    <w:rsid w:val="005458FC"/>
    <w:rsid w:val="00547B5C"/>
    <w:rsid w:val="00547E17"/>
    <w:rsid w:val="00550583"/>
    <w:rsid w:val="00551F8F"/>
    <w:rsid w:val="0055369C"/>
    <w:rsid w:val="005545E3"/>
    <w:rsid w:val="005573B7"/>
    <w:rsid w:val="00561C2B"/>
    <w:rsid w:val="005626D3"/>
    <w:rsid w:val="00562C73"/>
    <w:rsid w:val="005676AC"/>
    <w:rsid w:val="00573145"/>
    <w:rsid w:val="00574748"/>
    <w:rsid w:val="00576ACE"/>
    <w:rsid w:val="00580E9E"/>
    <w:rsid w:val="00584741"/>
    <w:rsid w:val="00586086"/>
    <w:rsid w:val="0058789F"/>
    <w:rsid w:val="005A56B5"/>
    <w:rsid w:val="005A7E97"/>
    <w:rsid w:val="005B0362"/>
    <w:rsid w:val="005B3827"/>
    <w:rsid w:val="005B400D"/>
    <w:rsid w:val="005B4B12"/>
    <w:rsid w:val="005B6928"/>
    <w:rsid w:val="005C5F03"/>
    <w:rsid w:val="005C6F93"/>
    <w:rsid w:val="005D6804"/>
    <w:rsid w:val="005E6093"/>
    <w:rsid w:val="005E6389"/>
    <w:rsid w:val="005F3012"/>
    <w:rsid w:val="005F5573"/>
    <w:rsid w:val="005F5D9B"/>
    <w:rsid w:val="00603417"/>
    <w:rsid w:val="00610C7D"/>
    <w:rsid w:val="0061621F"/>
    <w:rsid w:val="006169A3"/>
    <w:rsid w:val="00617E44"/>
    <w:rsid w:val="00620027"/>
    <w:rsid w:val="00621629"/>
    <w:rsid w:val="006231F9"/>
    <w:rsid w:val="00626C08"/>
    <w:rsid w:val="0063151F"/>
    <w:rsid w:val="00635625"/>
    <w:rsid w:val="00636692"/>
    <w:rsid w:val="006405E2"/>
    <w:rsid w:val="006431A7"/>
    <w:rsid w:val="00643B60"/>
    <w:rsid w:val="006441AF"/>
    <w:rsid w:val="00645E4E"/>
    <w:rsid w:val="006517A4"/>
    <w:rsid w:val="0065691A"/>
    <w:rsid w:val="00661E9E"/>
    <w:rsid w:val="006622F6"/>
    <w:rsid w:val="00662C81"/>
    <w:rsid w:val="006701E5"/>
    <w:rsid w:val="00680823"/>
    <w:rsid w:val="00682261"/>
    <w:rsid w:val="006828FC"/>
    <w:rsid w:val="00682D66"/>
    <w:rsid w:val="0068352F"/>
    <w:rsid w:val="006859DB"/>
    <w:rsid w:val="00685E2F"/>
    <w:rsid w:val="00686D19"/>
    <w:rsid w:val="006A03F8"/>
    <w:rsid w:val="006A618D"/>
    <w:rsid w:val="006B0F2B"/>
    <w:rsid w:val="006B3CE6"/>
    <w:rsid w:val="006B3EB4"/>
    <w:rsid w:val="006B3EF3"/>
    <w:rsid w:val="006B4386"/>
    <w:rsid w:val="006B457F"/>
    <w:rsid w:val="006B70B4"/>
    <w:rsid w:val="006B7C38"/>
    <w:rsid w:val="006C2B55"/>
    <w:rsid w:val="006C731A"/>
    <w:rsid w:val="006E31C1"/>
    <w:rsid w:val="006F51F3"/>
    <w:rsid w:val="00701D76"/>
    <w:rsid w:val="00702F89"/>
    <w:rsid w:val="007035F3"/>
    <w:rsid w:val="00707225"/>
    <w:rsid w:val="0070722B"/>
    <w:rsid w:val="00713A53"/>
    <w:rsid w:val="00717F22"/>
    <w:rsid w:val="0072688A"/>
    <w:rsid w:val="00726B2C"/>
    <w:rsid w:val="00731DC1"/>
    <w:rsid w:val="00732506"/>
    <w:rsid w:val="00737208"/>
    <w:rsid w:val="00737DC6"/>
    <w:rsid w:val="007416A2"/>
    <w:rsid w:val="00742944"/>
    <w:rsid w:val="007438F3"/>
    <w:rsid w:val="007440AD"/>
    <w:rsid w:val="007468A5"/>
    <w:rsid w:val="007505C8"/>
    <w:rsid w:val="007529B8"/>
    <w:rsid w:val="00752FA3"/>
    <w:rsid w:val="00753144"/>
    <w:rsid w:val="00755A67"/>
    <w:rsid w:val="00755CDD"/>
    <w:rsid w:val="00762B35"/>
    <w:rsid w:val="0076439D"/>
    <w:rsid w:val="00774B5A"/>
    <w:rsid w:val="00774FBD"/>
    <w:rsid w:val="00775323"/>
    <w:rsid w:val="0077582C"/>
    <w:rsid w:val="00780BA4"/>
    <w:rsid w:val="00781438"/>
    <w:rsid w:val="0078177C"/>
    <w:rsid w:val="00781F0D"/>
    <w:rsid w:val="00782CF6"/>
    <w:rsid w:val="00784118"/>
    <w:rsid w:val="00790630"/>
    <w:rsid w:val="00791E3B"/>
    <w:rsid w:val="0079283B"/>
    <w:rsid w:val="00795886"/>
    <w:rsid w:val="007961EF"/>
    <w:rsid w:val="0079630B"/>
    <w:rsid w:val="00796691"/>
    <w:rsid w:val="007974ED"/>
    <w:rsid w:val="00797A36"/>
    <w:rsid w:val="007A0833"/>
    <w:rsid w:val="007A0B66"/>
    <w:rsid w:val="007A2F5C"/>
    <w:rsid w:val="007A3C56"/>
    <w:rsid w:val="007B15BF"/>
    <w:rsid w:val="007C3352"/>
    <w:rsid w:val="007C7078"/>
    <w:rsid w:val="007D19A8"/>
    <w:rsid w:val="007D1FA5"/>
    <w:rsid w:val="007D2658"/>
    <w:rsid w:val="007D33DB"/>
    <w:rsid w:val="007D3997"/>
    <w:rsid w:val="007D547D"/>
    <w:rsid w:val="007D6AF4"/>
    <w:rsid w:val="007D7B83"/>
    <w:rsid w:val="007E178D"/>
    <w:rsid w:val="007F1D48"/>
    <w:rsid w:val="007F34D2"/>
    <w:rsid w:val="007F3656"/>
    <w:rsid w:val="00802BB9"/>
    <w:rsid w:val="00803EA3"/>
    <w:rsid w:val="00807CF0"/>
    <w:rsid w:val="00810FAF"/>
    <w:rsid w:val="00813A10"/>
    <w:rsid w:val="008173D8"/>
    <w:rsid w:val="00817431"/>
    <w:rsid w:val="008308E9"/>
    <w:rsid w:val="00833A7A"/>
    <w:rsid w:val="00834E20"/>
    <w:rsid w:val="00840E2A"/>
    <w:rsid w:val="008414B0"/>
    <w:rsid w:val="00846DE4"/>
    <w:rsid w:val="00852609"/>
    <w:rsid w:val="008567DD"/>
    <w:rsid w:val="00856EDC"/>
    <w:rsid w:val="008665C2"/>
    <w:rsid w:val="00867123"/>
    <w:rsid w:val="008677B4"/>
    <w:rsid w:val="00867CD1"/>
    <w:rsid w:val="008709FC"/>
    <w:rsid w:val="00871204"/>
    <w:rsid w:val="00872081"/>
    <w:rsid w:val="008742B6"/>
    <w:rsid w:val="00875850"/>
    <w:rsid w:val="00875868"/>
    <w:rsid w:val="00877F3E"/>
    <w:rsid w:val="008876C0"/>
    <w:rsid w:val="008904BF"/>
    <w:rsid w:val="008918D8"/>
    <w:rsid w:val="00891F14"/>
    <w:rsid w:val="008A1236"/>
    <w:rsid w:val="008A2256"/>
    <w:rsid w:val="008B40EC"/>
    <w:rsid w:val="008B66C8"/>
    <w:rsid w:val="008C23B3"/>
    <w:rsid w:val="008C37F1"/>
    <w:rsid w:val="008C739F"/>
    <w:rsid w:val="008D492B"/>
    <w:rsid w:val="008E0359"/>
    <w:rsid w:val="008E3BB6"/>
    <w:rsid w:val="008E41A8"/>
    <w:rsid w:val="008E5DC8"/>
    <w:rsid w:val="008E7A3B"/>
    <w:rsid w:val="008F2033"/>
    <w:rsid w:val="008F22F3"/>
    <w:rsid w:val="008F6DA6"/>
    <w:rsid w:val="009021C7"/>
    <w:rsid w:val="009049DF"/>
    <w:rsid w:val="00905BDD"/>
    <w:rsid w:val="00906BF3"/>
    <w:rsid w:val="00906C01"/>
    <w:rsid w:val="00911A2C"/>
    <w:rsid w:val="009128EC"/>
    <w:rsid w:val="0091299B"/>
    <w:rsid w:val="00920C4C"/>
    <w:rsid w:val="009211AD"/>
    <w:rsid w:val="00924D5F"/>
    <w:rsid w:val="00935F1A"/>
    <w:rsid w:val="0093661E"/>
    <w:rsid w:val="0094024D"/>
    <w:rsid w:val="00940262"/>
    <w:rsid w:val="0094158F"/>
    <w:rsid w:val="0094187B"/>
    <w:rsid w:val="0094587B"/>
    <w:rsid w:val="00951EA9"/>
    <w:rsid w:val="00951F8A"/>
    <w:rsid w:val="00957251"/>
    <w:rsid w:val="009610C8"/>
    <w:rsid w:val="00961284"/>
    <w:rsid w:val="00966085"/>
    <w:rsid w:val="00966C93"/>
    <w:rsid w:val="00973180"/>
    <w:rsid w:val="00974122"/>
    <w:rsid w:val="0097634E"/>
    <w:rsid w:val="0099276A"/>
    <w:rsid w:val="009970C6"/>
    <w:rsid w:val="009A237F"/>
    <w:rsid w:val="009A314C"/>
    <w:rsid w:val="009A4830"/>
    <w:rsid w:val="009A6D13"/>
    <w:rsid w:val="009A6E96"/>
    <w:rsid w:val="009B315C"/>
    <w:rsid w:val="009B3E4D"/>
    <w:rsid w:val="009B418D"/>
    <w:rsid w:val="009B52C4"/>
    <w:rsid w:val="009B5C3D"/>
    <w:rsid w:val="009B6A31"/>
    <w:rsid w:val="009B7236"/>
    <w:rsid w:val="009C054B"/>
    <w:rsid w:val="009C0F5B"/>
    <w:rsid w:val="009C3AB1"/>
    <w:rsid w:val="009D13AF"/>
    <w:rsid w:val="009E0A34"/>
    <w:rsid w:val="009E12B5"/>
    <w:rsid w:val="009E26A2"/>
    <w:rsid w:val="009E49C0"/>
    <w:rsid w:val="009F40C4"/>
    <w:rsid w:val="009F5633"/>
    <w:rsid w:val="009F5A41"/>
    <w:rsid w:val="009F6B79"/>
    <w:rsid w:val="00A0029B"/>
    <w:rsid w:val="00A01A65"/>
    <w:rsid w:val="00A05F1E"/>
    <w:rsid w:val="00A121F9"/>
    <w:rsid w:val="00A1286B"/>
    <w:rsid w:val="00A1653A"/>
    <w:rsid w:val="00A16946"/>
    <w:rsid w:val="00A20E0F"/>
    <w:rsid w:val="00A2662C"/>
    <w:rsid w:val="00A26B76"/>
    <w:rsid w:val="00A31FB4"/>
    <w:rsid w:val="00A42C6B"/>
    <w:rsid w:val="00A440DD"/>
    <w:rsid w:val="00A4729A"/>
    <w:rsid w:val="00A55E6D"/>
    <w:rsid w:val="00A62BAF"/>
    <w:rsid w:val="00A63BBC"/>
    <w:rsid w:val="00A64EF2"/>
    <w:rsid w:val="00A740F7"/>
    <w:rsid w:val="00A74E2D"/>
    <w:rsid w:val="00A765CD"/>
    <w:rsid w:val="00A808DF"/>
    <w:rsid w:val="00A83D0E"/>
    <w:rsid w:val="00A8599B"/>
    <w:rsid w:val="00A8638C"/>
    <w:rsid w:val="00A9005A"/>
    <w:rsid w:val="00A943AF"/>
    <w:rsid w:val="00AA5AF3"/>
    <w:rsid w:val="00AA7524"/>
    <w:rsid w:val="00AB25D1"/>
    <w:rsid w:val="00AB39C0"/>
    <w:rsid w:val="00AB40EC"/>
    <w:rsid w:val="00AB4C0E"/>
    <w:rsid w:val="00AB64B1"/>
    <w:rsid w:val="00AD36EF"/>
    <w:rsid w:val="00AD6BAE"/>
    <w:rsid w:val="00AD74E5"/>
    <w:rsid w:val="00AE13BC"/>
    <w:rsid w:val="00AE4FE1"/>
    <w:rsid w:val="00AE5040"/>
    <w:rsid w:val="00AE58B8"/>
    <w:rsid w:val="00AF0D69"/>
    <w:rsid w:val="00B0182A"/>
    <w:rsid w:val="00B02A81"/>
    <w:rsid w:val="00B03940"/>
    <w:rsid w:val="00B04A2A"/>
    <w:rsid w:val="00B05512"/>
    <w:rsid w:val="00B1003B"/>
    <w:rsid w:val="00B10BC6"/>
    <w:rsid w:val="00B142FC"/>
    <w:rsid w:val="00B1464B"/>
    <w:rsid w:val="00B319BA"/>
    <w:rsid w:val="00B34222"/>
    <w:rsid w:val="00B3634D"/>
    <w:rsid w:val="00B420C5"/>
    <w:rsid w:val="00B47416"/>
    <w:rsid w:val="00B50F90"/>
    <w:rsid w:val="00B57743"/>
    <w:rsid w:val="00B63BB1"/>
    <w:rsid w:val="00B644A5"/>
    <w:rsid w:val="00B723F0"/>
    <w:rsid w:val="00B732E3"/>
    <w:rsid w:val="00B764B4"/>
    <w:rsid w:val="00B769F9"/>
    <w:rsid w:val="00B82A06"/>
    <w:rsid w:val="00B846AA"/>
    <w:rsid w:val="00B901F5"/>
    <w:rsid w:val="00B916AB"/>
    <w:rsid w:val="00B9214A"/>
    <w:rsid w:val="00B92E55"/>
    <w:rsid w:val="00B95647"/>
    <w:rsid w:val="00B97073"/>
    <w:rsid w:val="00BA2907"/>
    <w:rsid w:val="00BA5144"/>
    <w:rsid w:val="00BA76FB"/>
    <w:rsid w:val="00BB23F7"/>
    <w:rsid w:val="00BB280A"/>
    <w:rsid w:val="00BB397F"/>
    <w:rsid w:val="00BB50DC"/>
    <w:rsid w:val="00BC6EDF"/>
    <w:rsid w:val="00BD0AA5"/>
    <w:rsid w:val="00BD408E"/>
    <w:rsid w:val="00BE00AC"/>
    <w:rsid w:val="00BE1586"/>
    <w:rsid w:val="00BE2E3E"/>
    <w:rsid w:val="00BE4663"/>
    <w:rsid w:val="00BF0E28"/>
    <w:rsid w:val="00BF771C"/>
    <w:rsid w:val="00C002D5"/>
    <w:rsid w:val="00C013DD"/>
    <w:rsid w:val="00C04B53"/>
    <w:rsid w:val="00C064AC"/>
    <w:rsid w:val="00C103E7"/>
    <w:rsid w:val="00C13C12"/>
    <w:rsid w:val="00C17044"/>
    <w:rsid w:val="00C21D85"/>
    <w:rsid w:val="00C24998"/>
    <w:rsid w:val="00C27ECF"/>
    <w:rsid w:val="00C331D0"/>
    <w:rsid w:val="00C341F9"/>
    <w:rsid w:val="00C34849"/>
    <w:rsid w:val="00C3556E"/>
    <w:rsid w:val="00C37968"/>
    <w:rsid w:val="00C37FC7"/>
    <w:rsid w:val="00C42B8F"/>
    <w:rsid w:val="00C42C35"/>
    <w:rsid w:val="00C44B72"/>
    <w:rsid w:val="00C44B75"/>
    <w:rsid w:val="00C46D05"/>
    <w:rsid w:val="00C50BCF"/>
    <w:rsid w:val="00C543E8"/>
    <w:rsid w:val="00C5455F"/>
    <w:rsid w:val="00C569B4"/>
    <w:rsid w:val="00C56AB0"/>
    <w:rsid w:val="00C61103"/>
    <w:rsid w:val="00C6117A"/>
    <w:rsid w:val="00C618AC"/>
    <w:rsid w:val="00C61D4C"/>
    <w:rsid w:val="00C63540"/>
    <w:rsid w:val="00C63AFC"/>
    <w:rsid w:val="00C6437E"/>
    <w:rsid w:val="00C700D7"/>
    <w:rsid w:val="00C71BC7"/>
    <w:rsid w:val="00C728AD"/>
    <w:rsid w:val="00C72AC0"/>
    <w:rsid w:val="00C7324E"/>
    <w:rsid w:val="00C75C21"/>
    <w:rsid w:val="00C82EF6"/>
    <w:rsid w:val="00C855A1"/>
    <w:rsid w:val="00C90C62"/>
    <w:rsid w:val="00C91887"/>
    <w:rsid w:val="00C91C88"/>
    <w:rsid w:val="00C92F7E"/>
    <w:rsid w:val="00CA277F"/>
    <w:rsid w:val="00CA6646"/>
    <w:rsid w:val="00CA7C32"/>
    <w:rsid w:val="00CB1AD2"/>
    <w:rsid w:val="00CB6230"/>
    <w:rsid w:val="00CC37AF"/>
    <w:rsid w:val="00CC3A0D"/>
    <w:rsid w:val="00CC3BA4"/>
    <w:rsid w:val="00CC3F3D"/>
    <w:rsid w:val="00CD23EF"/>
    <w:rsid w:val="00CD3A72"/>
    <w:rsid w:val="00CD3D59"/>
    <w:rsid w:val="00CD418C"/>
    <w:rsid w:val="00CE1D91"/>
    <w:rsid w:val="00CE1F49"/>
    <w:rsid w:val="00CE2EBE"/>
    <w:rsid w:val="00CE55CB"/>
    <w:rsid w:val="00CE5BD8"/>
    <w:rsid w:val="00CF3594"/>
    <w:rsid w:val="00CF5245"/>
    <w:rsid w:val="00CF69D7"/>
    <w:rsid w:val="00D03C49"/>
    <w:rsid w:val="00D11719"/>
    <w:rsid w:val="00D12EC3"/>
    <w:rsid w:val="00D2612A"/>
    <w:rsid w:val="00D279E5"/>
    <w:rsid w:val="00D27F5C"/>
    <w:rsid w:val="00D34ECD"/>
    <w:rsid w:val="00D605DF"/>
    <w:rsid w:val="00D60EB2"/>
    <w:rsid w:val="00D61B39"/>
    <w:rsid w:val="00D62173"/>
    <w:rsid w:val="00D6314D"/>
    <w:rsid w:val="00D66E15"/>
    <w:rsid w:val="00D8209C"/>
    <w:rsid w:val="00D83136"/>
    <w:rsid w:val="00D83500"/>
    <w:rsid w:val="00D8494D"/>
    <w:rsid w:val="00D90291"/>
    <w:rsid w:val="00D902A6"/>
    <w:rsid w:val="00D90437"/>
    <w:rsid w:val="00D90D62"/>
    <w:rsid w:val="00D9783C"/>
    <w:rsid w:val="00DA01F4"/>
    <w:rsid w:val="00DA22BF"/>
    <w:rsid w:val="00DA2517"/>
    <w:rsid w:val="00DB3803"/>
    <w:rsid w:val="00DC05BE"/>
    <w:rsid w:val="00DC0C9E"/>
    <w:rsid w:val="00DC6C15"/>
    <w:rsid w:val="00DC73C1"/>
    <w:rsid w:val="00DC76EE"/>
    <w:rsid w:val="00DD0EC2"/>
    <w:rsid w:val="00DD2921"/>
    <w:rsid w:val="00DD35A6"/>
    <w:rsid w:val="00DD42D8"/>
    <w:rsid w:val="00DD45E9"/>
    <w:rsid w:val="00DD54B4"/>
    <w:rsid w:val="00DD79A0"/>
    <w:rsid w:val="00DE2BB3"/>
    <w:rsid w:val="00DE41CC"/>
    <w:rsid w:val="00DE4592"/>
    <w:rsid w:val="00DE53E5"/>
    <w:rsid w:val="00DF04DE"/>
    <w:rsid w:val="00DF32B6"/>
    <w:rsid w:val="00E035FA"/>
    <w:rsid w:val="00E0462C"/>
    <w:rsid w:val="00E04D0A"/>
    <w:rsid w:val="00E06074"/>
    <w:rsid w:val="00E061D1"/>
    <w:rsid w:val="00E1002D"/>
    <w:rsid w:val="00E129DB"/>
    <w:rsid w:val="00E134FE"/>
    <w:rsid w:val="00E15B2A"/>
    <w:rsid w:val="00E2083C"/>
    <w:rsid w:val="00E22174"/>
    <w:rsid w:val="00E265C2"/>
    <w:rsid w:val="00E265FC"/>
    <w:rsid w:val="00E30FA7"/>
    <w:rsid w:val="00E42550"/>
    <w:rsid w:val="00E42ADA"/>
    <w:rsid w:val="00E45792"/>
    <w:rsid w:val="00E53B80"/>
    <w:rsid w:val="00E63829"/>
    <w:rsid w:val="00E643E2"/>
    <w:rsid w:val="00E66918"/>
    <w:rsid w:val="00E77F56"/>
    <w:rsid w:val="00E82DCD"/>
    <w:rsid w:val="00E83A85"/>
    <w:rsid w:val="00E86919"/>
    <w:rsid w:val="00E86E73"/>
    <w:rsid w:val="00E9089D"/>
    <w:rsid w:val="00E97CA3"/>
    <w:rsid w:val="00EA2AE5"/>
    <w:rsid w:val="00EB4621"/>
    <w:rsid w:val="00EB4EBC"/>
    <w:rsid w:val="00EB73AF"/>
    <w:rsid w:val="00EC052F"/>
    <w:rsid w:val="00EC2709"/>
    <w:rsid w:val="00EC47CE"/>
    <w:rsid w:val="00ED0D4D"/>
    <w:rsid w:val="00ED0DCB"/>
    <w:rsid w:val="00ED29D1"/>
    <w:rsid w:val="00EF2160"/>
    <w:rsid w:val="00EF3C5F"/>
    <w:rsid w:val="00EF5E7A"/>
    <w:rsid w:val="00EF6575"/>
    <w:rsid w:val="00EF6865"/>
    <w:rsid w:val="00EF7F1A"/>
    <w:rsid w:val="00F04E0C"/>
    <w:rsid w:val="00F11F93"/>
    <w:rsid w:val="00F14686"/>
    <w:rsid w:val="00F147A0"/>
    <w:rsid w:val="00F15257"/>
    <w:rsid w:val="00F233C5"/>
    <w:rsid w:val="00F23D76"/>
    <w:rsid w:val="00F25D51"/>
    <w:rsid w:val="00F27DB6"/>
    <w:rsid w:val="00F33A0A"/>
    <w:rsid w:val="00F34DAC"/>
    <w:rsid w:val="00F35379"/>
    <w:rsid w:val="00F4058B"/>
    <w:rsid w:val="00F444B9"/>
    <w:rsid w:val="00F45597"/>
    <w:rsid w:val="00F55E71"/>
    <w:rsid w:val="00F5638E"/>
    <w:rsid w:val="00F57E99"/>
    <w:rsid w:val="00F6543C"/>
    <w:rsid w:val="00F66D77"/>
    <w:rsid w:val="00F7181E"/>
    <w:rsid w:val="00F7275B"/>
    <w:rsid w:val="00F72E15"/>
    <w:rsid w:val="00F7402E"/>
    <w:rsid w:val="00F75C0D"/>
    <w:rsid w:val="00F7600A"/>
    <w:rsid w:val="00F80FB4"/>
    <w:rsid w:val="00F814F6"/>
    <w:rsid w:val="00F8527A"/>
    <w:rsid w:val="00F85B28"/>
    <w:rsid w:val="00F91DE2"/>
    <w:rsid w:val="00F932EE"/>
    <w:rsid w:val="00F93C81"/>
    <w:rsid w:val="00F97B47"/>
    <w:rsid w:val="00FA23BD"/>
    <w:rsid w:val="00FA5502"/>
    <w:rsid w:val="00FA5DBF"/>
    <w:rsid w:val="00FA6E7F"/>
    <w:rsid w:val="00FB40C6"/>
    <w:rsid w:val="00FB418B"/>
    <w:rsid w:val="00FB42E7"/>
    <w:rsid w:val="00FB6BA9"/>
    <w:rsid w:val="00FB7640"/>
    <w:rsid w:val="00FC6E6E"/>
    <w:rsid w:val="00FD3D99"/>
    <w:rsid w:val="00FD404F"/>
    <w:rsid w:val="00FD52E1"/>
    <w:rsid w:val="00FD5F1D"/>
    <w:rsid w:val="00FD70D9"/>
    <w:rsid w:val="00FD7884"/>
    <w:rsid w:val="00FE223B"/>
    <w:rsid w:val="00FF0A2A"/>
    <w:rsid w:val="00FF267C"/>
    <w:rsid w:val="00FF65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36E70A"/>
  <w15:docId w15:val="{A6D9EA2F-B6E3-49E8-8371-9B6ABE75F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39F"/>
    <w:pPr>
      <w:suppressAutoHyphens/>
      <w:spacing w:before="1"/>
      <w:ind w:left="720" w:right="68" w:firstLine="329"/>
      <w:jc w:val="both"/>
    </w:pPr>
    <w:rPr>
      <w:lang w:eastAsia="ar-SA"/>
    </w:rPr>
  </w:style>
  <w:style w:type="paragraph" w:styleId="Heading1">
    <w:name w:val="heading 1"/>
    <w:basedOn w:val="Normal"/>
    <w:next w:val="Normal"/>
    <w:qFormat/>
    <w:rsid w:val="00CE55CB"/>
    <w:pPr>
      <w:keepNext/>
      <w:tabs>
        <w:tab w:val="num" w:pos="0"/>
      </w:tabs>
      <w:spacing w:before="240" w:after="60"/>
      <w:ind w:left="0" w:firstLine="0"/>
      <w:outlineLvl w:val="0"/>
    </w:pPr>
    <w:rPr>
      <w:rFonts w:ascii="Cambria" w:hAnsi="Cambria"/>
      <w:b/>
      <w:bCs/>
      <w:kern w:val="1"/>
      <w:sz w:val="32"/>
      <w:szCs w:val="32"/>
    </w:rPr>
  </w:style>
  <w:style w:type="paragraph" w:styleId="Heading2">
    <w:name w:val="heading 2"/>
    <w:basedOn w:val="Normal"/>
    <w:next w:val="Normal"/>
    <w:qFormat/>
    <w:rsid w:val="00CE55CB"/>
    <w:pPr>
      <w:keepNext/>
      <w:tabs>
        <w:tab w:val="num" w:pos="0"/>
      </w:tabs>
      <w:spacing w:before="240" w:after="60"/>
      <w:ind w:firstLine="0"/>
      <w:outlineLvl w:val="1"/>
    </w:pPr>
    <w:rPr>
      <w:rFonts w:ascii="Cambria" w:hAnsi="Cambria"/>
      <w:b/>
      <w:bCs/>
      <w:i/>
      <w:iCs/>
      <w:sz w:val="28"/>
      <w:szCs w:val="28"/>
    </w:rPr>
  </w:style>
  <w:style w:type="paragraph" w:styleId="Heading3">
    <w:name w:val="heading 3"/>
    <w:basedOn w:val="Normal"/>
    <w:next w:val="Normal"/>
    <w:qFormat/>
    <w:rsid w:val="00CE55CB"/>
    <w:pPr>
      <w:keepNext/>
      <w:tabs>
        <w:tab w:val="num" w:pos="0"/>
      </w:tabs>
      <w:spacing w:before="240" w:after="60"/>
      <w:ind w:left="1440" w:firstLine="0"/>
      <w:outlineLvl w:val="2"/>
    </w:pPr>
    <w:rPr>
      <w:rFonts w:ascii="Cambria" w:hAnsi="Cambria"/>
      <w:b/>
      <w:bCs/>
      <w:sz w:val="26"/>
      <w:szCs w:val="26"/>
    </w:rPr>
  </w:style>
  <w:style w:type="paragraph" w:styleId="Heading4">
    <w:name w:val="heading 4"/>
    <w:basedOn w:val="Normal"/>
    <w:next w:val="Normal"/>
    <w:qFormat/>
    <w:rsid w:val="00CE55CB"/>
    <w:pPr>
      <w:keepNext/>
      <w:tabs>
        <w:tab w:val="num" w:pos="0"/>
      </w:tabs>
      <w:spacing w:before="240" w:after="60"/>
      <w:ind w:left="2160" w:firstLine="0"/>
      <w:outlineLvl w:val="3"/>
    </w:pPr>
    <w:rPr>
      <w:rFonts w:ascii="Calibri" w:hAnsi="Calibri"/>
      <w:b/>
      <w:bCs/>
      <w:sz w:val="28"/>
      <w:szCs w:val="28"/>
    </w:rPr>
  </w:style>
  <w:style w:type="paragraph" w:styleId="Heading5">
    <w:name w:val="heading 5"/>
    <w:basedOn w:val="Normal"/>
    <w:next w:val="Normal"/>
    <w:qFormat/>
    <w:rsid w:val="00CE55CB"/>
    <w:pPr>
      <w:tabs>
        <w:tab w:val="num" w:pos="0"/>
      </w:tabs>
      <w:spacing w:before="240" w:after="60"/>
      <w:ind w:left="2880" w:firstLine="0"/>
      <w:outlineLvl w:val="4"/>
    </w:pPr>
    <w:rPr>
      <w:rFonts w:ascii="Calibri" w:hAnsi="Calibri"/>
      <w:b/>
      <w:bCs/>
      <w:i/>
      <w:iCs/>
      <w:sz w:val="26"/>
      <w:szCs w:val="26"/>
    </w:rPr>
  </w:style>
  <w:style w:type="paragraph" w:styleId="Heading6">
    <w:name w:val="heading 6"/>
    <w:basedOn w:val="Normal"/>
    <w:next w:val="Normal"/>
    <w:qFormat/>
    <w:rsid w:val="00CE55CB"/>
    <w:pPr>
      <w:tabs>
        <w:tab w:val="num" w:pos="0"/>
      </w:tabs>
      <w:spacing w:before="240" w:after="60"/>
      <w:ind w:left="3600" w:firstLine="0"/>
      <w:outlineLvl w:val="5"/>
    </w:pPr>
    <w:rPr>
      <w:b/>
      <w:bCs/>
      <w:sz w:val="22"/>
      <w:szCs w:val="22"/>
    </w:rPr>
  </w:style>
  <w:style w:type="paragraph" w:styleId="Heading7">
    <w:name w:val="heading 7"/>
    <w:basedOn w:val="Normal"/>
    <w:next w:val="Normal"/>
    <w:qFormat/>
    <w:rsid w:val="00CE55CB"/>
    <w:pPr>
      <w:tabs>
        <w:tab w:val="num" w:pos="0"/>
      </w:tabs>
      <w:spacing w:before="240" w:after="60"/>
      <w:ind w:left="4320" w:firstLine="0"/>
      <w:outlineLvl w:val="6"/>
    </w:pPr>
    <w:rPr>
      <w:rFonts w:ascii="Calibri" w:hAnsi="Calibri"/>
      <w:sz w:val="24"/>
      <w:szCs w:val="24"/>
    </w:rPr>
  </w:style>
  <w:style w:type="paragraph" w:styleId="Heading8">
    <w:name w:val="heading 8"/>
    <w:basedOn w:val="Normal"/>
    <w:next w:val="Normal"/>
    <w:qFormat/>
    <w:rsid w:val="00CE55CB"/>
    <w:pPr>
      <w:tabs>
        <w:tab w:val="num" w:pos="0"/>
      </w:tabs>
      <w:spacing w:before="240" w:after="60"/>
      <w:ind w:left="5040" w:firstLine="0"/>
      <w:outlineLvl w:val="7"/>
    </w:pPr>
    <w:rPr>
      <w:rFonts w:ascii="Calibri" w:hAnsi="Calibri"/>
      <w:i/>
      <w:iCs/>
      <w:sz w:val="24"/>
      <w:szCs w:val="24"/>
    </w:rPr>
  </w:style>
  <w:style w:type="paragraph" w:styleId="Heading9">
    <w:name w:val="heading 9"/>
    <w:basedOn w:val="Normal"/>
    <w:next w:val="Normal"/>
    <w:qFormat/>
    <w:rsid w:val="00CE55CB"/>
    <w:pPr>
      <w:tabs>
        <w:tab w:val="num" w:pos="0"/>
      </w:tabs>
      <w:spacing w:before="240" w:after="60"/>
      <w:ind w:left="5760" w:firstLine="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rsid w:val="00CE55CB"/>
  </w:style>
  <w:style w:type="character" w:customStyle="1" w:styleId="WW-DefaultParagraphFont">
    <w:name w:val="WW-Default Paragraph Font"/>
    <w:rsid w:val="00CE55CB"/>
  </w:style>
  <w:style w:type="character" w:customStyle="1" w:styleId="WW8Num1z0">
    <w:name w:val="WW8Num1z0"/>
    <w:rsid w:val="00CE55CB"/>
    <w:rPr>
      <w:rFonts w:ascii="Times New Roman" w:eastAsia="Times New Roman" w:hAnsi="Times New Roman" w:cs="Times New Roman"/>
    </w:rPr>
  </w:style>
  <w:style w:type="character" w:customStyle="1" w:styleId="WW8Num1z1">
    <w:name w:val="WW8Num1z1"/>
    <w:rsid w:val="00CE55CB"/>
    <w:rPr>
      <w:rFonts w:ascii="Courier New" w:hAnsi="Courier New" w:cs="Courier New"/>
    </w:rPr>
  </w:style>
  <w:style w:type="character" w:customStyle="1" w:styleId="WW8Num1z2">
    <w:name w:val="WW8Num1z2"/>
    <w:rsid w:val="00CE55CB"/>
    <w:rPr>
      <w:rFonts w:ascii="Wingdings" w:hAnsi="Wingdings"/>
    </w:rPr>
  </w:style>
  <w:style w:type="character" w:customStyle="1" w:styleId="WW8Num1z3">
    <w:name w:val="WW8Num1z3"/>
    <w:rsid w:val="00CE55CB"/>
    <w:rPr>
      <w:rFonts w:ascii="Symbol" w:hAnsi="Symbol"/>
    </w:rPr>
  </w:style>
  <w:style w:type="character" w:customStyle="1" w:styleId="WW8Num3z0">
    <w:name w:val="WW8Num3z0"/>
    <w:rsid w:val="00CE55CB"/>
    <w:rPr>
      <w:rFonts w:ascii="Times New Roman" w:eastAsia="Times New Roman" w:hAnsi="Times New Roman" w:cs="Times New Roman"/>
    </w:rPr>
  </w:style>
  <w:style w:type="character" w:customStyle="1" w:styleId="WW8Num3z1">
    <w:name w:val="WW8Num3z1"/>
    <w:rsid w:val="00CE55CB"/>
    <w:rPr>
      <w:rFonts w:ascii="Courier New" w:hAnsi="Courier New" w:cs="Courier New"/>
    </w:rPr>
  </w:style>
  <w:style w:type="character" w:customStyle="1" w:styleId="WW8Num3z2">
    <w:name w:val="WW8Num3z2"/>
    <w:rsid w:val="00CE55CB"/>
    <w:rPr>
      <w:rFonts w:ascii="Wingdings" w:hAnsi="Wingdings"/>
    </w:rPr>
  </w:style>
  <w:style w:type="character" w:customStyle="1" w:styleId="WW8Num3z3">
    <w:name w:val="WW8Num3z3"/>
    <w:rsid w:val="00CE55CB"/>
    <w:rPr>
      <w:rFonts w:ascii="Symbol" w:hAnsi="Symbol"/>
    </w:rPr>
  </w:style>
  <w:style w:type="character" w:customStyle="1" w:styleId="WW8Num4z0">
    <w:name w:val="WW8Num4z0"/>
    <w:rsid w:val="00CE55CB"/>
    <w:rPr>
      <w:rFonts w:ascii="Times New Roman" w:eastAsia="Times New Roman" w:hAnsi="Times New Roman" w:cs="Times New Roman"/>
    </w:rPr>
  </w:style>
  <w:style w:type="character" w:customStyle="1" w:styleId="WW8Num4z1">
    <w:name w:val="WW8Num4z1"/>
    <w:rsid w:val="00CE55CB"/>
    <w:rPr>
      <w:rFonts w:ascii="Courier New" w:hAnsi="Courier New" w:cs="Courier New"/>
    </w:rPr>
  </w:style>
  <w:style w:type="character" w:customStyle="1" w:styleId="WW8Num4z2">
    <w:name w:val="WW8Num4z2"/>
    <w:rsid w:val="00CE55CB"/>
    <w:rPr>
      <w:rFonts w:ascii="Wingdings" w:hAnsi="Wingdings"/>
    </w:rPr>
  </w:style>
  <w:style w:type="character" w:customStyle="1" w:styleId="WW8Num4z3">
    <w:name w:val="WW8Num4z3"/>
    <w:rsid w:val="00CE55CB"/>
    <w:rPr>
      <w:rFonts w:ascii="Symbol" w:hAnsi="Symbol"/>
    </w:rPr>
  </w:style>
  <w:style w:type="character" w:customStyle="1" w:styleId="WW8Num6z0">
    <w:name w:val="WW8Num6z0"/>
    <w:rsid w:val="00CE55CB"/>
    <w:rPr>
      <w:rFonts w:ascii="Times New Roman" w:eastAsia="Times New Roman" w:hAnsi="Times New Roman" w:cs="Times New Roman"/>
    </w:rPr>
  </w:style>
  <w:style w:type="character" w:customStyle="1" w:styleId="WW8Num6z1">
    <w:name w:val="WW8Num6z1"/>
    <w:rsid w:val="00CE55CB"/>
    <w:rPr>
      <w:rFonts w:ascii="Courier New" w:hAnsi="Courier New" w:cs="Courier New"/>
    </w:rPr>
  </w:style>
  <w:style w:type="character" w:customStyle="1" w:styleId="WW8Num6z2">
    <w:name w:val="WW8Num6z2"/>
    <w:rsid w:val="00CE55CB"/>
    <w:rPr>
      <w:rFonts w:ascii="Wingdings" w:hAnsi="Wingdings"/>
    </w:rPr>
  </w:style>
  <w:style w:type="character" w:customStyle="1" w:styleId="WW8Num6z3">
    <w:name w:val="WW8Num6z3"/>
    <w:rsid w:val="00CE55CB"/>
    <w:rPr>
      <w:rFonts w:ascii="Symbol" w:hAnsi="Symbol"/>
    </w:rPr>
  </w:style>
  <w:style w:type="character" w:customStyle="1" w:styleId="WW-DefaultParagraphFont1">
    <w:name w:val="WW-Default Paragraph Font1"/>
    <w:rsid w:val="00CE55CB"/>
  </w:style>
  <w:style w:type="character" w:customStyle="1" w:styleId="Heading1Char">
    <w:name w:val="Heading 1 Char"/>
    <w:rsid w:val="00CE55CB"/>
    <w:rPr>
      <w:rFonts w:ascii="Cambria" w:eastAsia="Times New Roman" w:hAnsi="Cambria" w:cs="Times New Roman"/>
      <w:b/>
      <w:bCs/>
      <w:kern w:val="1"/>
      <w:sz w:val="32"/>
      <w:szCs w:val="32"/>
    </w:rPr>
  </w:style>
  <w:style w:type="character" w:customStyle="1" w:styleId="Heading2Char">
    <w:name w:val="Heading 2 Char"/>
    <w:rsid w:val="00CE55CB"/>
    <w:rPr>
      <w:rFonts w:ascii="Cambria" w:eastAsia="Times New Roman" w:hAnsi="Cambria" w:cs="Times New Roman"/>
      <w:b/>
      <w:bCs/>
      <w:i/>
      <w:iCs/>
      <w:sz w:val="28"/>
      <w:szCs w:val="28"/>
    </w:rPr>
  </w:style>
  <w:style w:type="character" w:customStyle="1" w:styleId="Heading3Char">
    <w:name w:val="Heading 3 Char"/>
    <w:rsid w:val="00CE55CB"/>
    <w:rPr>
      <w:rFonts w:ascii="Cambria" w:eastAsia="Times New Roman" w:hAnsi="Cambria" w:cs="Times New Roman"/>
      <w:b/>
      <w:bCs/>
      <w:sz w:val="26"/>
      <w:szCs w:val="26"/>
    </w:rPr>
  </w:style>
  <w:style w:type="character" w:customStyle="1" w:styleId="Heading4Char">
    <w:name w:val="Heading 4 Char"/>
    <w:rsid w:val="00CE55CB"/>
    <w:rPr>
      <w:rFonts w:ascii="Calibri" w:eastAsia="Times New Roman" w:hAnsi="Calibri" w:cs="Times New Roman"/>
      <w:b/>
      <w:bCs/>
      <w:sz w:val="28"/>
      <w:szCs w:val="28"/>
    </w:rPr>
  </w:style>
  <w:style w:type="character" w:customStyle="1" w:styleId="Heading5Char">
    <w:name w:val="Heading 5 Char"/>
    <w:rsid w:val="00CE55CB"/>
    <w:rPr>
      <w:rFonts w:ascii="Calibri" w:eastAsia="Times New Roman" w:hAnsi="Calibri" w:cs="Times New Roman"/>
      <w:b/>
      <w:bCs/>
      <w:i/>
      <w:iCs/>
      <w:sz w:val="26"/>
      <w:szCs w:val="26"/>
    </w:rPr>
  </w:style>
  <w:style w:type="character" w:customStyle="1" w:styleId="Heading6Char">
    <w:name w:val="Heading 6 Char"/>
    <w:rsid w:val="00CE55CB"/>
    <w:rPr>
      <w:b/>
      <w:bCs/>
      <w:sz w:val="22"/>
      <w:szCs w:val="22"/>
    </w:rPr>
  </w:style>
  <w:style w:type="character" w:customStyle="1" w:styleId="Heading7Char">
    <w:name w:val="Heading 7 Char"/>
    <w:rsid w:val="00CE55CB"/>
    <w:rPr>
      <w:rFonts w:ascii="Calibri" w:eastAsia="Times New Roman" w:hAnsi="Calibri" w:cs="Times New Roman"/>
      <w:sz w:val="24"/>
      <w:szCs w:val="24"/>
    </w:rPr>
  </w:style>
  <w:style w:type="character" w:customStyle="1" w:styleId="Heading8Char">
    <w:name w:val="Heading 8 Char"/>
    <w:rsid w:val="00CE55CB"/>
    <w:rPr>
      <w:rFonts w:ascii="Calibri" w:eastAsia="Times New Roman" w:hAnsi="Calibri" w:cs="Times New Roman"/>
      <w:i/>
      <w:iCs/>
      <w:sz w:val="24"/>
      <w:szCs w:val="24"/>
    </w:rPr>
  </w:style>
  <w:style w:type="character" w:customStyle="1" w:styleId="Heading9Char">
    <w:name w:val="Heading 9 Char"/>
    <w:rsid w:val="00CE55CB"/>
    <w:rPr>
      <w:rFonts w:ascii="Cambria" w:eastAsia="Times New Roman" w:hAnsi="Cambria" w:cs="Times New Roman"/>
      <w:sz w:val="22"/>
      <w:szCs w:val="22"/>
    </w:rPr>
  </w:style>
  <w:style w:type="character" w:styleId="Strong">
    <w:name w:val="Strong"/>
    <w:qFormat/>
    <w:rsid w:val="00CE55CB"/>
    <w:rPr>
      <w:b/>
      <w:bCs/>
    </w:rPr>
  </w:style>
  <w:style w:type="character" w:customStyle="1" w:styleId="apple-converted-space">
    <w:name w:val="apple-converted-space"/>
    <w:rsid w:val="00CE55CB"/>
  </w:style>
  <w:style w:type="character" w:customStyle="1" w:styleId="Bullets">
    <w:name w:val="Bullets"/>
    <w:rsid w:val="00CE55CB"/>
    <w:rPr>
      <w:rFonts w:ascii="StarSymbol" w:eastAsia="StarSymbol" w:hAnsi="StarSymbol" w:cs="StarSymbol"/>
      <w:sz w:val="18"/>
      <w:szCs w:val="18"/>
    </w:rPr>
  </w:style>
  <w:style w:type="character" w:customStyle="1" w:styleId="NumberingSymbols">
    <w:name w:val="Numbering Symbols"/>
    <w:rsid w:val="00CE55CB"/>
  </w:style>
  <w:style w:type="paragraph" w:customStyle="1" w:styleId="Heading">
    <w:name w:val="Heading"/>
    <w:basedOn w:val="Normal"/>
    <w:next w:val="BodyText"/>
    <w:rsid w:val="00CE55CB"/>
    <w:pPr>
      <w:keepNext/>
      <w:spacing w:before="240" w:after="120"/>
    </w:pPr>
    <w:rPr>
      <w:rFonts w:ascii="Arial" w:eastAsia="Lucida Sans Unicode" w:hAnsi="Arial" w:cs="Tahoma"/>
      <w:sz w:val="28"/>
      <w:szCs w:val="28"/>
    </w:rPr>
  </w:style>
  <w:style w:type="paragraph" w:styleId="BodyText">
    <w:name w:val="Body Text"/>
    <w:basedOn w:val="Normal"/>
    <w:semiHidden/>
    <w:rsid w:val="00CE55CB"/>
    <w:pPr>
      <w:spacing w:before="0" w:after="120"/>
    </w:pPr>
  </w:style>
  <w:style w:type="paragraph" w:styleId="List">
    <w:name w:val="List"/>
    <w:basedOn w:val="BodyText"/>
    <w:semiHidden/>
    <w:rsid w:val="00CE55CB"/>
    <w:rPr>
      <w:rFonts w:cs="Tahoma"/>
    </w:rPr>
  </w:style>
  <w:style w:type="paragraph" w:styleId="Caption">
    <w:name w:val="caption"/>
    <w:basedOn w:val="Normal"/>
    <w:qFormat/>
    <w:rsid w:val="00CE55CB"/>
    <w:pPr>
      <w:suppressLineNumbers/>
      <w:spacing w:before="120" w:after="120"/>
    </w:pPr>
    <w:rPr>
      <w:rFonts w:cs="Tahoma"/>
      <w:i/>
      <w:iCs/>
      <w:sz w:val="24"/>
      <w:szCs w:val="24"/>
    </w:rPr>
  </w:style>
  <w:style w:type="paragraph" w:customStyle="1" w:styleId="Index">
    <w:name w:val="Index"/>
    <w:basedOn w:val="Normal"/>
    <w:rsid w:val="00CE55CB"/>
    <w:pPr>
      <w:suppressLineNumbers/>
    </w:pPr>
    <w:rPr>
      <w:rFonts w:cs="Tahoma"/>
    </w:rPr>
  </w:style>
  <w:style w:type="paragraph" w:styleId="NormalWeb">
    <w:name w:val="Normal (Web)"/>
    <w:basedOn w:val="Normal"/>
    <w:rsid w:val="00CE55CB"/>
    <w:pPr>
      <w:spacing w:before="280" w:after="280"/>
    </w:pPr>
    <w:rPr>
      <w:sz w:val="24"/>
      <w:szCs w:val="24"/>
    </w:rPr>
  </w:style>
  <w:style w:type="paragraph" w:styleId="ListParagraph">
    <w:name w:val="List Paragraph"/>
    <w:basedOn w:val="Normal"/>
    <w:uiPriority w:val="99"/>
    <w:qFormat/>
    <w:rsid w:val="00CE55CB"/>
  </w:style>
  <w:style w:type="paragraph" w:styleId="NoSpacing">
    <w:name w:val="No Spacing"/>
    <w:qFormat/>
    <w:rsid w:val="00CE55CB"/>
    <w:pPr>
      <w:suppressAutoHyphens/>
      <w:spacing w:before="1"/>
      <w:ind w:left="544" w:right="74" w:firstLine="720"/>
      <w:jc w:val="both"/>
    </w:pPr>
    <w:rPr>
      <w:rFonts w:eastAsia="Arial"/>
      <w:lang w:eastAsia="ar-SA"/>
    </w:rPr>
  </w:style>
  <w:style w:type="paragraph" w:styleId="Footer">
    <w:name w:val="footer"/>
    <w:basedOn w:val="Normal"/>
    <w:link w:val="FooterChar"/>
    <w:uiPriority w:val="99"/>
    <w:rsid w:val="00CE55CB"/>
    <w:pPr>
      <w:suppressLineNumbers/>
      <w:tabs>
        <w:tab w:val="center" w:pos="5706"/>
        <w:tab w:val="right" w:pos="10692"/>
      </w:tabs>
    </w:pPr>
  </w:style>
  <w:style w:type="paragraph" w:customStyle="1" w:styleId="Framecontents">
    <w:name w:val="Frame contents"/>
    <w:basedOn w:val="BodyText"/>
    <w:rsid w:val="00CE55CB"/>
  </w:style>
  <w:style w:type="paragraph" w:styleId="Header">
    <w:name w:val="header"/>
    <w:basedOn w:val="Normal"/>
    <w:link w:val="HeaderChar"/>
    <w:uiPriority w:val="99"/>
    <w:unhideWhenUsed/>
    <w:rsid w:val="00F34DAC"/>
    <w:pPr>
      <w:tabs>
        <w:tab w:val="center" w:pos="4680"/>
        <w:tab w:val="right" w:pos="9360"/>
      </w:tabs>
    </w:pPr>
  </w:style>
  <w:style w:type="character" w:customStyle="1" w:styleId="HeaderChar">
    <w:name w:val="Header Char"/>
    <w:link w:val="Header"/>
    <w:uiPriority w:val="99"/>
    <w:rsid w:val="00F34DAC"/>
    <w:rPr>
      <w:lang w:val="en" w:eastAsia="ar-SA"/>
    </w:rPr>
  </w:style>
  <w:style w:type="character" w:customStyle="1" w:styleId="FooterChar">
    <w:name w:val="Footer Char"/>
    <w:link w:val="Footer"/>
    <w:uiPriority w:val="99"/>
    <w:rsid w:val="00F34DAC"/>
    <w:rPr>
      <w:lang w:val="en" w:eastAsia="ar-SA"/>
    </w:rPr>
  </w:style>
  <w:style w:type="paragraph" w:styleId="BalloonText">
    <w:name w:val="Balloon Text"/>
    <w:basedOn w:val="Normal"/>
    <w:link w:val="BalloonTextChar"/>
    <w:uiPriority w:val="99"/>
    <w:semiHidden/>
    <w:unhideWhenUsed/>
    <w:rsid w:val="00E035FA"/>
    <w:pPr>
      <w:spacing w:before="0"/>
    </w:pPr>
    <w:rPr>
      <w:rFonts w:ascii="Tahoma" w:hAnsi="Tahoma"/>
      <w:sz w:val="16"/>
      <w:szCs w:val="16"/>
    </w:rPr>
  </w:style>
  <w:style w:type="character" w:customStyle="1" w:styleId="BalloonTextChar">
    <w:name w:val="Balloon Text Char"/>
    <w:link w:val="BalloonText"/>
    <w:uiPriority w:val="99"/>
    <w:semiHidden/>
    <w:rsid w:val="00E035FA"/>
    <w:rPr>
      <w:rFonts w:ascii="Tahoma" w:hAnsi="Tahoma" w:cs="Tahoma"/>
      <w:sz w:val="16"/>
      <w:szCs w:val="16"/>
      <w:lang w:val="en" w:eastAsia="ar-SA"/>
    </w:rPr>
  </w:style>
  <w:style w:type="paragraph" w:customStyle="1" w:styleId="Char">
    <w:name w:val="Char"/>
    <w:basedOn w:val="Normal"/>
    <w:rsid w:val="00F72E15"/>
    <w:pPr>
      <w:suppressAutoHyphens w:val="0"/>
      <w:spacing w:before="0" w:after="160" w:line="240" w:lineRule="exact"/>
      <w:ind w:left="0" w:right="0" w:firstLine="0"/>
      <w:jc w:val="left"/>
    </w:pPr>
    <w:rPr>
      <w:rFonts w:ascii="Verdana" w:hAnsi="Verdana"/>
      <w:lang w:eastAsia="en-US"/>
    </w:rPr>
  </w:style>
  <w:style w:type="paragraph" w:customStyle="1" w:styleId="CharCharCharCharCharCharCharCharCharCharCharCharCharCharCharChar">
    <w:name w:val="Char Char Char Char Char Char Char Char Char Char Char Char Char Char Char Char"/>
    <w:basedOn w:val="Normal"/>
    <w:autoRedefine/>
    <w:rsid w:val="00551F8F"/>
    <w:pPr>
      <w:suppressAutoHyphens w:val="0"/>
      <w:spacing w:before="0" w:after="160" w:line="240" w:lineRule="exact"/>
      <w:ind w:left="0" w:right="0" w:firstLine="0"/>
      <w:jc w:val="left"/>
    </w:pPr>
    <w:rPr>
      <w:rFonts w:ascii="Verdana" w:hAnsi="Verdana" w:cs="Verdana"/>
      <w:lang w:eastAsia="en-US"/>
    </w:rPr>
  </w:style>
  <w:style w:type="character" w:customStyle="1" w:styleId="Vnbnnidung">
    <w:name w:val="Văn bản nội dung_"/>
    <w:link w:val="Vnbnnidung0"/>
    <w:uiPriority w:val="99"/>
    <w:locked/>
    <w:rsid w:val="004124A0"/>
    <w:rPr>
      <w:sz w:val="26"/>
      <w:szCs w:val="26"/>
    </w:rPr>
  </w:style>
  <w:style w:type="paragraph" w:customStyle="1" w:styleId="Vnbnnidung0">
    <w:name w:val="Văn bản nội dung"/>
    <w:basedOn w:val="Normal"/>
    <w:link w:val="Vnbnnidung"/>
    <w:uiPriority w:val="99"/>
    <w:rsid w:val="004124A0"/>
    <w:pPr>
      <w:widowControl w:val="0"/>
      <w:suppressAutoHyphens w:val="0"/>
      <w:spacing w:before="0" w:after="100" w:line="259" w:lineRule="auto"/>
      <w:ind w:left="0" w:right="0" w:firstLine="20"/>
      <w:jc w:val="left"/>
    </w:pPr>
    <w:rPr>
      <w:sz w:val="26"/>
      <w:szCs w:val="26"/>
      <w:lang w:eastAsia="en-US"/>
    </w:rPr>
  </w:style>
  <w:style w:type="table" w:styleId="TableGrid">
    <w:name w:val="Table Grid"/>
    <w:basedOn w:val="TableNormal"/>
    <w:uiPriority w:val="59"/>
    <w:rsid w:val="00D27F5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6C2B55"/>
    <w:pPr>
      <w:suppressAutoHyphens w:val="0"/>
      <w:spacing w:before="0" w:after="120"/>
      <w:ind w:left="283" w:right="0" w:firstLine="0"/>
      <w:jc w:val="left"/>
    </w:pPr>
    <w:rPr>
      <w:rFonts w:ascii=".VnTime" w:hAnsi=".VnTime"/>
      <w:sz w:val="28"/>
      <w:szCs w:val="24"/>
      <w:lang w:eastAsia="en-US"/>
    </w:rPr>
  </w:style>
  <w:style w:type="character" w:customStyle="1" w:styleId="BodyTextIndentChar">
    <w:name w:val="Body Text Indent Char"/>
    <w:basedOn w:val="DefaultParagraphFont"/>
    <w:link w:val="BodyTextIndent"/>
    <w:rsid w:val="006C2B55"/>
    <w:rPr>
      <w:rFonts w:ascii=".VnTime" w:hAnsi=".VnTime"/>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990298">
      <w:bodyDiv w:val="1"/>
      <w:marLeft w:val="0"/>
      <w:marRight w:val="0"/>
      <w:marTop w:val="0"/>
      <w:marBottom w:val="0"/>
      <w:divBdr>
        <w:top w:val="none" w:sz="0" w:space="0" w:color="auto"/>
        <w:left w:val="none" w:sz="0" w:space="0" w:color="auto"/>
        <w:bottom w:val="none" w:sz="0" w:space="0" w:color="auto"/>
        <w:right w:val="none" w:sz="0" w:space="0" w:color="auto"/>
      </w:divBdr>
      <w:divsChild>
        <w:div w:id="1403865161">
          <w:marLeft w:val="0"/>
          <w:marRight w:val="0"/>
          <w:marTop w:val="0"/>
          <w:marBottom w:val="0"/>
          <w:divBdr>
            <w:top w:val="none" w:sz="0" w:space="0" w:color="auto"/>
            <w:left w:val="none" w:sz="0" w:space="0" w:color="auto"/>
            <w:bottom w:val="none" w:sz="0" w:space="0" w:color="auto"/>
            <w:right w:val="none" w:sz="0" w:space="0" w:color="auto"/>
          </w:divBdr>
          <w:divsChild>
            <w:div w:id="2074697430">
              <w:marLeft w:val="0"/>
              <w:marRight w:val="0"/>
              <w:marTop w:val="0"/>
              <w:marBottom w:val="0"/>
              <w:divBdr>
                <w:top w:val="none" w:sz="0" w:space="0" w:color="auto"/>
                <w:left w:val="none" w:sz="0" w:space="0" w:color="auto"/>
                <w:bottom w:val="none" w:sz="0" w:space="0" w:color="auto"/>
                <w:right w:val="none" w:sz="0" w:space="0" w:color="auto"/>
              </w:divBdr>
              <w:divsChild>
                <w:div w:id="1115515524">
                  <w:marLeft w:val="0"/>
                  <w:marRight w:val="0"/>
                  <w:marTop w:val="0"/>
                  <w:marBottom w:val="0"/>
                  <w:divBdr>
                    <w:top w:val="none" w:sz="0" w:space="0" w:color="auto"/>
                    <w:left w:val="none" w:sz="0" w:space="0" w:color="auto"/>
                    <w:bottom w:val="none" w:sz="0" w:space="0" w:color="auto"/>
                    <w:right w:val="none" w:sz="0" w:space="0" w:color="auto"/>
                  </w:divBdr>
                  <w:divsChild>
                    <w:div w:id="1528788008">
                      <w:marLeft w:val="0"/>
                      <w:marRight w:val="0"/>
                      <w:marTop w:val="0"/>
                      <w:marBottom w:val="0"/>
                      <w:divBdr>
                        <w:top w:val="none" w:sz="0" w:space="0" w:color="auto"/>
                        <w:left w:val="none" w:sz="0" w:space="0" w:color="auto"/>
                        <w:bottom w:val="none" w:sz="0" w:space="0" w:color="auto"/>
                        <w:right w:val="none" w:sz="0" w:space="0" w:color="auto"/>
                      </w:divBdr>
                      <w:divsChild>
                        <w:div w:id="69011272">
                          <w:marLeft w:val="0"/>
                          <w:marRight w:val="0"/>
                          <w:marTop w:val="0"/>
                          <w:marBottom w:val="0"/>
                          <w:divBdr>
                            <w:top w:val="none" w:sz="0" w:space="0" w:color="auto"/>
                            <w:left w:val="none" w:sz="0" w:space="0" w:color="auto"/>
                            <w:bottom w:val="none" w:sz="0" w:space="0" w:color="auto"/>
                            <w:right w:val="none" w:sz="0" w:space="0" w:color="auto"/>
                          </w:divBdr>
                          <w:divsChild>
                            <w:div w:id="1858494447">
                              <w:marLeft w:val="0"/>
                              <w:marRight w:val="0"/>
                              <w:marTop w:val="0"/>
                              <w:marBottom w:val="0"/>
                              <w:divBdr>
                                <w:top w:val="none" w:sz="0" w:space="0" w:color="auto"/>
                                <w:left w:val="none" w:sz="0" w:space="0" w:color="auto"/>
                                <w:bottom w:val="none" w:sz="0" w:space="0" w:color="auto"/>
                                <w:right w:val="none" w:sz="0" w:space="0" w:color="auto"/>
                              </w:divBdr>
                              <w:divsChild>
                                <w:div w:id="20726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80ED6-FF50-48CA-802D-2669EF255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2981</CharactersWithSpaces>
  <SharedDoc>false</SharedDoc>
  <HLinks>
    <vt:vector size="6" baseType="variant">
      <vt:variant>
        <vt:i4>4259909</vt:i4>
      </vt:variant>
      <vt:variant>
        <vt:i4>0</vt:i4>
      </vt:variant>
      <vt:variant>
        <vt:i4>0</vt:i4>
      </vt:variant>
      <vt:variant>
        <vt:i4>5</vt:i4>
      </vt:variant>
      <vt:variant>
        <vt:lpwstr>http://luatminhkhue.vn/doanh-nghiep-1/luat-doanh-nghiep-so-60-2005-qh11.aspx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Tran Thao</cp:lastModifiedBy>
  <cp:revision>9</cp:revision>
  <cp:lastPrinted>2024-11-19T00:50:00Z</cp:lastPrinted>
  <dcterms:created xsi:type="dcterms:W3CDTF">2026-03-27T06:49:00Z</dcterms:created>
  <dcterms:modified xsi:type="dcterms:W3CDTF">2026-03-30T03:14:00Z</dcterms:modified>
</cp:coreProperties>
</file>